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E9" w:rsidRPr="000027E9" w:rsidRDefault="00096175" w:rsidP="000027E9">
      <w:pPr>
        <w:pStyle w:val="TLModuleHeadingStyle"/>
        <w:rPr>
          <w:sz w:val="28"/>
          <w:szCs w:val="28"/>
        </w:rPr>
      </w:pPr>
      <w:r>
        <w:rPr>
          <w:sz w:val="28"/>
          <w:szCs w:val="28"/>
        </w:rPr>
        <w:t>The Passion of Jesus Christ</w:t>
      </w:r>
      <w:r w:rsidR="000027E9" w:rsidRPr="000027E9">
        <w:rPr>
          <w:sz w:val="28"/>
          <w:szCs w:val="28"/>
        </w:rPr>
        <w:t xml:space="preserve"> </w:t>
      </w:r>
    </w:p>
    <w:p w:rsidR="000027E9" w:rsidRDefault="000027E9" w:rsidP="000027E9">
      <w:pPr>
        <w:pStyle w:val="TLTextStyle"/>
      </w:pPr>
    </w:p>
    <w:p w:rsidR="000027E9" w:rsidRDefault="000027E9" w:rsidP="000027E9">
      <w:pPr>
        <w:pStyle w:val="TLTextStyle"/>
      </w:pPr>
      <w:r>
        <w:t xml:space="preserve">Jesus </w:t>
      </w:r>
      <w:proofErr w:type="gramStart"/>
      <w:r>
        <w:t>is often portrayed</w:t>
      </w:r>
      <w:proofErr w:type="gramEnd"/>
      <w:r>
        <w:t xml:space="preserve"> in art, theatre, film and sculpture. His image adorns most churches and is often an object of adoration.</w:t>
      </w:r>
    </w:p>
    <w:p w:rsidR="000027E9" w:rsidRDefault="000027E9" w:rsidP="000027E9">
      <w:pPr>
        <w:pStyle w:val="TLTextStyle"/>
      </w:pPr>
    </w:p>
    <w:p w:rsidR="000027E9" w:rsidRDefault="000027E9" w:rsidP="000027E9">
      <w:pPr>
        <w:pStyle w:val="TLTextStyle"/>
      </w:pPr>
      <w:proofErr w:type="gramStart"/>
      <w:r>
        <w:t>Bahá’ís are</w:t>
      </w:r>
      <w:proofErr w:type="gramEnd"/>
      <w:r>
        <w:t xml:space="preserve"> discouraged from displaying images of </w:t>
      </w:r>
      <w:proofErr w:type="spellStart"/>
      <w:r>
        <w:t>Bahá'u'lláh</w:t>
      </w:r>
      <w:proofErr w:type="spellEnd"/>
      <w:r>
        <w:t xml:space="preserve"> in their homes, or attempting to portray any Manifestation of God. The wisdom of this becomes evident when we see how inadequate the results of any such attempt are.</w:t>
      </w:r>
    </w:p>
    <w:p w:rsidR="000027E9" w:rsidRDefault="000027E9" w:rsidP="000027E9">
      <w:pPr>
        <w:pStyle w:val="TLTextStyle"/>
      </w:pPr>
    </w:p>
    <w:p w:rsidR="000027E9" w:rsidRDefault="000027E9" w:rsidP="000027E9">
      <w:pPr>
        <w:pStyle w:val="TLTextStyle"/>
      </w:pPr>
      <w:r>
        <w:t xml:space="preserve">For </w:t>
      </w:r>
      <w:proofErr w:type="gramStart"/>
      <w:r>
        <w:t>example</w:t>
      </w:r>
      <w:proofErr w:type="gramEnd"/>
      <w:r>
        <w:t xml:space="preserve"> the musical </w:t>
      </w:r>
      <w:r w:rsidRPr="00446B1B">
        <w:rPr>
          <w:i/>
        </w:rPr>
        <w:t>Jesus</w:t>
      </w:r>
      <w:r>
        <w:rPr>
          <w:i/>
        </w:rPr>
        <w:t xml:space="preserve"> </w:t>
      </w:r>
      <w:r w:rsidRPr="00446B1B">
        <w:rPr>
          <w:i/>
        </w:rPr>
        <w:t>Christ</w:t>
      </w:r>
      <w:r>
        <w:rPr>
          <w:i/>
        </w:rPr>
        <w:t xml:space="preserve"> </w:t>
      </w:r>
      <w:r w:rsidRPr="00446B1B">
        <w:rPr>
          <w:i/>
        </w:rPr>
        <w:t>Superstar</w:t>
      </w:r>
      <w:r>
        <w:t xml:space="preserve"> was in some ways an admirable attempt to capture Jesus’ humanity while acknowledging that He was, and is, believed to be Divine. While generally faithful to the story of Jesus’ last days as recorded in the Gospels, it failed to capture the reality of Christ. It was written from the imaginary perspective of Judas, the Apostle who betrayed Jesus, and it portrayed Jesus as weak and questioning of God when He </w:t>
      </w:r>
      <w:proofErr w:type="gramStart"/>
      <w:r w:rsidR="00813DF0">
        <w:t>prays</w:t>
      </w:r>
      <w:proofErr w:type="gramEnd"/>
      <w:r>
        <w:t xml:space="preserve"> “Let this cup pass from me”.</w:t>
      </w:r>
    </w:p>
    <w:p w:rsidR="000027E9" w:rsidRDefault="000027E9" w:rsidP="000027E9">
      <w:pPr>
        <w:pStyle w:val="TLTextStyle"/>
      </w:pPr>
    </w:p>
    <w:p w:rsidR="000027E9" w:rsidRDefault="000027E9" w:rsidP="000027E9">
      <w:pPr>
        <w:pStyle w:val="TLTextStyle"/>
      </w:pPr>
      <w:r>
        <w:t xml:space="preserve">We know, however, from </w:t>
      </w:r>
      <w:proofErr w:type="spellStart"/>
      <w:r>
        <w:t>first hand</w:t>
      </w:r>
      <w:proofErr w:type="spellEnd"/>
      <w:r>
        <w:t xml:space="preserve"> accounts of the actions and words of the </w:t>
      </w:r>
      <w:proofErr w:type="spellStart"/>
      <w:r>
        <w:t>Báb</w:t>
      </w:r>
      <w:proofErr w:type="spellEnd"/>
      <w:r>
        <w:t xml:space="preserve"> and </w:t>
      </w:r>
      <w:proofErr w:type="spellStart"/>
      <w:r>
        <w:t>Bahá'u'lláh</w:t>
      </w:r>
      <w:proofErr w:type="spellEnd"/>
      <w:r>
        <w:t xml:space="preserve"> that the Manifestations of God never feared death but lived </w:t>
      </w:r>
      <w:proofErr w:type="gramStart"/>
      <w:r>
        <w:t>Their</w:t>
      </w:r>
      <w:proofErr w:type="gramEnd"/>
      <w:r>
        <w:t xml:space="preserve"> lives in close embr</w:t>
      </w:r>
      <w:r w:rsidR="00813DF0">
        <w:t xml:space="preserve">ace with God. </w:t>
      </w:r>
      <w:proofErr w:type="spellStart"/>
      <w:r w:rsidR="00813DF0">
        <w:t>Bahá'u'lláh</w:t>
      </w:r>
      <w:proofErr w:type="spellEnd"/>
      <w:r w:rsidR="00813DF0">
        <w:t xml:space="preserve"> wrote of Jesus’ prayer in the garden:</w:t>
      </w:r>
    </w:p>
    <w:p w:rsidR="000027E9" w:rsidRPr="002D7A1F" w:rsidRDefault="000027E9" w:rsidP="000027E9">
      <w:pPr>
        <w:pStyle w:val="TLTextStyle"/>
      </w:pPr>
    </w:p>
    <w:p w:rsidR="000027E9" w:rsidRPr="002D7A1F" w:rsidRDefault="000027E9" w:rsidP="000027E9">
      <w:pPr>
        <w:pStyle w:val="TLTextStyle"/>
        <w:ind w:left="720"/>
      </w:pPr>
      <w:r w:rsidRPr="002D7A1F">
        <w:rPr>
          <w:szCs w:val="28"/>
        </w:rPr>
        <w:t>He</w:t>
      </w:r>
      <w:r>
        <w:rPr>
          <w:szCs w:val="28"/>
        </w:rPr>
        <w:t xml:space="preserve"> </w:t>
      </w:r>
      <w:r w:rsidRPr="002D7A1F">
        <w:rPr>
          <w:szCs w:val="28"/>
        </w:rPr>
        <w:t>Who</w:t>
      </w:r>
      <w:r>
        <w:rPr>
          <w:szCs w:val="28"/>
        </w:rPr>
        <w:t xml:space="preserve"> </w:t>
      </w:r>
      <w:r w:rsidRPr="002D7A1F">
        <w:rPr>
          <w:szCs w:val="28"/>
        </w:rPr>
        <w:t>was</w:t>
      </w:r>
      <w:r>
        <w:rPr>
          <w:szCs w:val="28"/>
        </w:rPr>
        <w:t xml:space="preserve"> </w:t>
      </w:r>
      <w:r w:rsidRPr="002D7A1F">
        <w:rPr>
          <w:szCs w:val="28"/>
        </w:rPr>
        <w:t>Thy</w:t>
      </w:r>
      <w:r>
        <w:rPr>
          <w:szCs w:val="28"/>
        </w:rPr>
        <w:t xml:space="preserve"> </w:t>
      </w:r>
      <w:r w:rsidRPr="002D7A1F">
        <w:rPr>
          <w:szCs w:val="28"/>
        </w:rPr>
        <w:t>Spirit</w:t>
      </w:r>
      <w:r>
        <w:rPr>
          <w:szCs w:val="28"/>
        </w:rPr>
        <w:t xml:space="preserve"> </w:t>
      </w:r>
      <w:r w:rsidRPr="002D7A1F">
        <w:rPr>
          <w:szCs w:val="28"/>
        </w:rPr>
        <w:t>(Jesus),</w:t>
      </w:r>
      <w:r>
        <w:rPr>
          <w:szCs w:val="28"/>
        </w:rPr>
        <w:t xml:space="preserve"> </w:t>
      </w:r>
      <w:r w:rsidRPr="002D7A1F">
        <w:rPr>
          <w:szCs w:val="28"/>
        </w:rPr>
        <w:t>O</w:t>
      </w:r>
      <w:r>
        <w:rPr>
          <w:szCs w:val="28"/>
        </w:rPr>
        <w:t xml:space="preserve"> </w:t>
      </w:r>
      <w:r w:rsidRPr="002D7A1F">
        <w:rPr>
          <w:szCs w:val="28"/>
        </w:rPr>
        <w:t>my</w:t>
      </w:r>
      <w:r>
        <w:rPr>
          <w:szCs w:val="28"/>
        </w:rPr>
        <w:t xml:space="preserve"> </w:t>
      </w:r>
      <w:r w:rsidRPr="002D7A1F">
        <w:rPr>
          <w:szCs w:val="28"/>
        </w:rPr>
        <w:t>God,</w:t>
      </w:r>
      <w:r>
        <w:rPr>
          <w:szCs w:val="28"/>
        </w:rPr>
        <w:t xml:space="preserve"> </w:t>
      </w:r>
      <w:r w:rsidRPr="002D7A1F">
        <w:rPr>
          <w:szCs w:val="28"/>
        </w:rPr>
        <w:t>withdrew</w:t>
      </w:r>
      <w:r>
        <w:rPr>
          <w:szCs w:val="28"/>
        </w:rPr>
        <w:t xml:space="preserve"> </w:t>
      </w:r>
      <w:r w:rsidRPr="002D7A1F">
        <w:rPr>
          <w:szCs w:val="28"/>
        </w:rPr>
        <w:t>all</w:t>
      </w:r>
      <w:r>
        <w:rPr>
          <w:szCs w:val="28"/>
        </w:rPr>
        <w:t xml:space="preserve"> </w:t>
      </w:r>
      <w:r w:rsidRPr="002D7A1F">
        <w:rPr>
          <w:szCs w:val="28"/>
        </w:rPr>
        <w:t>alone</w:t>
      </w:r>
      <w:r>
        <w:rPr>
          <w:szCs w:val="28"/>
        </w:rPr>
        <w:t xml:space="preserve"> </w:t>
      </w:r>
      <w:r w:rsidRPr="002D7A1F">
        <w:rPr>
          <w:szCs w:val="28"/>
        </w:rPr>
        <w:t>in</w:t>
      </w:r>
      <w:r>
        <w:rPr>
          <w:szCs w:val="28"/>
        </w:rPr>
        <w:t xml:space="preserve"> </w:t>
      </w:r>
      <w:r w:rsidRPr="002D7A1F">
        <w:rPr>
          <w:szCs w:val="28"/>
        </w:rPr>
        <w:t>the</w:t>
      </w:r>
      <w:r>
        <w:rPr>
          <w:szCs w:val="28"/>
        </w:rPr>
        <w:t xml:space="preserve"> </w:t>
      </w:r>
      <w:r w:rsidRPr="002D7A1F">
        <w:rPr>
          <w:szCs w:val="28"/>
        </w:rPr>
        <w:t>darkness</w:t>
      </w:r>
      <w:r>
        <w:rPr>
          <w:szCs w:val="28"/>
        </w:rPr>
        <w:t xml:space="preserve"> </w:t>
      </w:r>
      <w:r w:rsidRPr="002D7A1F">
        <w:rPr>
          <w:szCs w:val="28"/>
        </w:rPr>
        <w:t>of</w:t>
      </w:r>
      <w:r>
        <w:rPr>
          <w:szCs w:val="28"/>
        </w:rPr>
        <w:t xml:space="preserve"> </w:t>
      </w:r>
      <w:r w:rsidRPr="002D7A1F">
        <w:rPr>
          <w:szCs w:val="28"/>
        </w:rPr>
        <w:t>the</w:t>
      </w:r>
      <w:r>
        <w:rPr>
          <w:szCs w:val="28"/>
        </w:rPr>
        <w:t xml:space="preserve"> </w:t>
      </w:r>
      <w:r w:rsidRPr="002D7A1F">
        <w:rPr>
          <w:szCs w:val="28"/>
        </w:rPr>
        <w:t>night</w:t>
      </w:r>
      <w:r>
        <w:rPr>
          <w:szCs w:val="28"/>
        </w:rPr>
        <w:t xml:space="preserve"> </w:t>
      </w:r>
      <w:r w:rsidRPr="002D7A1F">
        <w:rPr>
          <w:szCs w:val="28"/>
        </w:rPr>
        <w:t>preceding</w:t>
      </w:r>
      <w:r>
        <w:rPr>
          <w:szCs w:val="28"/>
        </w:rPr>
        <w:t xml:space="preserve"> </w:t>
      </w:r>
      <w:r w:rsidRPr="002D7A1F">
        <w:rPr>
          <w:szCs w:val="28"/>
        </w:rPr>
        <w:t>His</w:t>
      </w:r>
      <w:r>
        <w:rPr>
          <w:szCs w:val="28"/>
        </w:rPr>
        <w:t xml:space="preserve"> </w:t>
      </w:r>
      <w:r w:rsidRPr="002D7A1F">
        <w:rPr>
          <w:szCs w:val="28"/>
        </w:rPr>
        <w:t>last</w:t>
      </w:r>
      <w:r>
        <w:rPr>
          <w:szCs w:val="28"/>
        </w:rPr>
        <w:t xml:space="preserve"> </w:t>
      </w:r>
      <w:r w:rsidRPr="002D7A1F">
        <w:rPr>
          <w:szCs w:val="28"/>
        </w:rPr>
        <w:t>day</w:t>
      </w:r>
      <w:r>
        <w:rPr>
          <w:szCs w:val="28"/>
        </w:rPr>
        <w:t xml:space="preserve"> </w:t>
      </w:r>
      <w:r w:rsidRPr="002D7A1F">
        <w:rPr>
          <w:szCs w:val="28"/>
        </w:rPr>
        <w:t>on</w:t>
      </w:r>
      <w:r>
        <w:rPr>
          <w:szCs w:val="28"/>
        </w:rPr>
        <w:t xml:space="preserve"> </w:t>
      </w:r>
      <w:r w:rsidRPr="002D7A1F">
        <w:rPr>
          <w:szCs w:val="28"/>
        </w:rPr>
        <w:t>earth,</w:t>
      </w:r>
      <w:r>
        <w:rPr>
          <w:szCs w:val="28"/>
        </w:rPr>
        <w:t xml:space="preserve"> </w:t>
      </w:r>
      <w:r w:rsidRPr="002D7A1F">
        <w:rPr>
          <w:szCs w:val="28"/>
        </w:rPr>
        <w:t>and</w:t>
      </w:r>
      <w:r>
        <w:rPr>
          <w:szCs w:val="28"/>
        </w:rPr>
        <w:t xml:space="preserve"> </w:t>
      </w:r>
      <w:r w:rsidRPr="002D7A1F">
        <w:rPr>
          <w:szCs w:val="28"/>
        </w:rPr>
        <w:t>falling</w:t>
      </w:r>
      <w:r>
        <w:rPr>
          <w:szCs w:val="28"/>
        </w:rPr>
        <w:t xml:space="preserve"> </w:t>
      </w:r>
      <w:r w:rsidRPr="002D7A1F">
        <w:rPr>
          <w:szCs w:val="28"/>
        </w:rPr>
        <w:t>on</w:t>
      </w:r>
      <w:r>
        <w:rPr>
          <w:szCs w:val="28"/>
        </w:rPr>
        <w:t xml:space="preserve"> </w:t>
      </w:r>
      <w:r w:rsidRPr="002D7A1F">
        <w:rPr>
          <w:szCs w:val="28"/>
        </w:rPr>
        <w:t>His</w:t>
      </w:r>
      <w:r>
        <w:rPr>
          <w:szCs w:val="28"/>
        </w:rPr>
        <w:t xml:space="preserve"> </w:t>
      </w:r>
      <w:r w:rsidRPr="002D7A1F">
        <w:rPr>
          <w:szCs w:val="28"/>
        </w:rPr>
        <w:t>face</w:t>
      </w:r>
      <w:r>
        <w:rPr>
          <w:szCs w:val="28"/>
        </w:rPr>
        <w:t xml:space="preserve"> </w:t>
      </w:r>
      <w:r w:rsidRPr="002D7A1F">
        <w:rPr>
          <w:szCs w:val="28"/>
        </w:rPr>
        <w:t>to</w:t>
      </w:r>
      <w:r>
        <w:rPr>
          <w:szCs w:val="28"/>
        </w:rPr>
        <w:t xml:space="preserve"> </w:t>
      </w:r>
      <w:r w:rsidRPr="002D7A1F">
        <w:rPr>
          <w:szCs w:val="28"/>
        </w:rPr>
        <w:t>the</w:t>
      </w:r>
      <w:r>
        <w:rPr>
          <w:szCs w:val="28"/>
        </w:rPr>
        <w:t xml:space="preserve"> </w:t>
      </w:r>
      <w:r w:rsidRPr="002D7A1F">
        <w:rPr>
          <w:szCs w:val="28"/>
        </w:rPr>
        <w:t>ground</w:t>
      </w:r>
      <w:r>
        <w:rPr>
          <w:szCs w:val="28"/>
        </w:rPr>
        <w:t xml:space="preserve"> </w:t>
      </w:r>
      <w:r w:rsidRPr="002D7A1F">
        <w:rPr>
          <w:szCs w:val="28"/>
        </w:rPr>
        <w:t>besought</w:t>
      </w:r>
      <w:r>
        <w:rPr>
          <w:szCs w:val="28"/>
        </w:rPr>
        <w:t xml:space="preserve"> </w:t>
      </w:r>
      <w:r w:rsidRPr="002D7A1F">
        <w:rPr>
          <w:szCs w:val="28"/>
        </w:rPr>
        <w:t>Thee</w:t>
      </w:r>
      <w:r>
        <w:rPr>
          <w:szCs w:val="28"/>
        </w:rPr>
        <w:t xml:space="preserve"> </w:t>
      </w:r>
      <w:r w:rsidRPr="002D7A1F">
        <w:rPr>
          <w:szCs w:val="28"/>
        </w:rPr>
        <w:t>saying:</w:t>
      </w:r>
      <w:r>
        <w:rPr>
          <w:szCs w:val="28"/>
        </w:rPr>
        <w:t xml:space="preserve"> </w:t>
      </w:r>
      <w:r w:rsidRPr="002D7A1F">
        <w:rPr>
          <w:szCs w:val="28"/>
        </w:rPr>
        <w:t>“If</w:t>
      </w:r>
      <w:r>
        <w:rPr>
          <w:szCs w:val="28"/>
        </w:rPr>
        <w:t xml:space="preserve"> </w:t>
      </w:r>
      <w:r w:rsidRPr="002D7A1F">
        <w:rPr>
          <w:szCs w:val="28"/>
        </w:rPr>
        <w:t>it</w:t>
      </w:r>
      <w:r>
        <w:rPr>
          <w:szCs w:val="28"/>
        </w:rPr>
        <w:t xml:space="preserve"> </w:t>
      </w:r>
      <w:r w:rsidRPr="002D7A1F">
        <w:rPr>
          <w:szCs w:val="28"/>
        </w:rPr>
        <w:t>be</w:t>
      </w:r>
      <w:r>
        <w:rPr>
          <w:szCs w:val="28"/>
        </w:rPr>
        <w:t xml:space="preserve"> </w:t>
      </w:r>
      <w:r w:rsidRPr="002D7A1F">
        <w:rPr>
          <w:szCs w:val="28"/>
        </w:rPr>
        <w:t>Thy</w:t>
      </w:r>
      <w:r>
        <w:rPr>
          <w:szCs w:val="28"/>
        </w:rPr>
        <w:t xml:space="preserve"> </w:t>
      </w:r>
      <w:r w:rsidRPr="002D7A1F">
        <w:rPr>
          <w:szCs w:val="28"/>
        </w:rPr>
        <w:t>will,</w:t>
      </w:r>
      <w:r>
        <w:rPr>
          <w:szCs w:val="28"/>
        </w:rPr>
        <w:t xml:space="preserve"> </w:t>
      </w:r>
      <w:r w:rsidRPr="002D7A1F">
        <w:rPr>
          <w:szCs w:val="28"/>
        </w:rPr>
        <w:t>O</w:t>
      </w:r>
      <w:r>
        <w:rPr>
          <w:szCs w:val="28"/>
        </w:rPr>
        <w:t xml:space="preserve"> </w:t>
      </w:r>
      <w:r w:rsidRPr="002D7A1F">
        <w:rPr>
          <w:szCs w:val="28"/>
        </w:rPr>
        <w:t>my</w:t>
      </w:r>
      <w:r>
        <w:rPr>
          <w:szCs w:val="28"/>
        </w:rPr>
        <w:t xml:space="preserve"> </w:t>
      </w:r>
      <w:r w:rsidRPr="002D7A1F">
        <w:rPr>
          <w:szCs w:val="28"/>
        </w:rPr>
        <w:t>Lord,</w:t>
      </w:r>
      <w:r>
        <w:rPr>
          <w:szCs w:val="28"/>
        </w:rPr>
        <w:t xml:space="preserve"> </w:t>
      </w:r>
      <w:r w:rsidRPr="002D7A1F">
        <w:rPr>
          <w:szCs w:val="28"/>
        </w:rPr>
        <w:t>my</w:t>
      </w:r>
      <w:r>
        <w:rPr>
          <w:szCs w:val="28"/>
        </w:rPr>
        <w:t xml:space="preserve"> </w:t>
      </w:r>
      <w:r w:rsidRPr="002D7A1F">
        <w:rPr>
          <w:szCs w:val="28"/>
        </w:rPr>
        <w:t>Well-Beloved,</w:t>
      </w:r>
      <w:r>
        <w:rPr>
          <w:szCs w:val="28"/>
        </w:rPr>
        <w:t xml:space="preserve"> </w:t>
      </w:r>
      <w:r w:rsidRPr="00B65019">
        <w:rPr>
          <w:szCs w:val="28"/>
        </w:rPr>
        <w:t>let</w:t>
      </w:r>
      <w:r>
        <w:rPr>
          <w:szCs w:val="28"/>
        </w:rPr>
        <w:t xml:space="preserve"> </w:t>
      </w:r>
      <w:r w:rsidRPr="002D7A1F">
        <w:rPr>
          <w:szCs w:val="28"/>
        </w:rPr>
        <w:t>this</w:t>
      </w:r>
      <w:r>
        <w:rPr>
          <w:szCs w:val="28"/>
        </w:rPr>
        <w:t xml:space="preserve"> </w:t>
      </w:r>
      <w:r w:rsidRPr="00B65019">
        <w:rPr>
          <w:szCs w:val="28"/>
        </w:rPr>
        <w:t>cup</w:t>
      </w:r>
      <w:r w:rsidRPr="002D7A1F">
        <w:rPr>
          <w:szCs w:val="28"/>
        </w:rPr>
        <w:t>,</w:t>
      </w:r>
      <w:r>
        <w:rPr>
          <w:szCs w:val="28"/>
        </w:rPr>
        <w:t xml:space="preserve"> </w:t>
      </w:r>
      <w:r w:rsidRPr="002D7A1F">
        <w:rPr>
          <w:szCs w:val="28"/>
        </w:rPr>
        <w:t>through</w:t>
      </w:r>
      <w:r>
        <w:rPr>
          <w:szCs w:val="28"/>
        </w:rPr>
        <w:t xml:space="preserve"> </w:t>
      </w:r>
      <w:r w:rsidRPr="002D7A1F">
        <w:rPr>
          <w:szCs w:val="28"/>
        </w:rPr>
        <w:t>Thy</w:t>
      </w:r>
      <w:r>
        <w:rPr>
          <w:szCs w:val="28"/>
        </w:rPr>
        <w:t xml:space="preserve"> </w:t>
      </w:r>
      <w:r w:rsidRPr="002D7A1F">
        <w:rPr>
          <w:szCs w:val="28"/>
        </w:rPr>
        <w:t>grace</w:t>
      </w:r>
      <w:r>
        <w:rPr>
          <w:szCs w:val="28"/>
        </w:rPr>
        <w:t xml:space="preserve"> </w:t>
      </w:r>
      <w:r w:rsidRPr="002D7A1F">
        <w:rPr>
          <w:szCs w:val="28"/>
        </w:rPr>
        <w:t>and</w:t>
      </w:r>
      <w:r>
        <w:rPr>
          <w:szCs w:val="28"/>
        </w:rPr>
        <w:t xml:space="preserve"> </w:t>
      </w:r>
      <w:r w:rsidRPr="002D7A1F">
        <w:rPr>
          <w:szCs w:val="28"/>
        </w:rPr>
        <w:t>bounty,</w:t>
      </w:r>
      <w:r>
        <w:rPr>
          <w:szCs w:val="28"/>
        </w:rPr>
        <w:t xml:space="preserve"> </w:t>
      </w:r>
      <w:r w:rsidRPr="00B65019">
        <w:rPr>
          <w:szCs w:val="28"/>
        </w:rPr>
        <w:t>pass</w:t>
      </w:r>
      <w:r>
        <w:rPr>
          <w:szCs w:val="28"/>
        </w:rPr>
        <w:t xml:space="preserve"> </w:t>
      </w:r>
      <w:r w:rsidRPr="002D7A1F">
        <w:rPr>
          <w:szCs w:val="28"/>
        </w:rPr>
        <w:t>from</w:t>
      </w:r>
      <w:r>
        <w:rPr>
          <w:szCs w:val="28"/>
        </w:rPr>
        <w:t xml:space="preserve"> </w:t>
      </w:r>
      <w:r w:rsidRPr="002D7A1F">
        <w:rPr>
          <w:szCs w:val="28"/>
        </w:rPr>
        <w:t>me.”</w:t>
      </w:r>
    </w:p>
    <w:p w:rsidR="000027E9" w:rsidRPr="002D7A1F" w:rsidRDefault="000027E9" w:rsidP="000027E9">
      <w:pPr>
        <w:pStyle w:val="TLTextStyle"/>
        <w:ind w:left="720"/>
      </w:pPr>
    </w:p>
    <w:p w:rsidR="000027E9" w:rsidRPr="002D7A1F" w:rsidRDefault="000027E9" w:rsidP="000027E9">
      <w:pPr>
        <w:pStyle w:val="TLTextStyle"/>
        <w:ind w:left="720"/>
      </w:pPr>
      <w:r w:rsidRPr="002D7A1F">
        <w:rPr>
          <w:szCs w:val="28"/>
        </w:rPr>
        <w:t>By</w:t>
      </w:r>
      <w:r>
        <w:rPr>
          <w:szCs w:val="28"/>
        </w:rPr>
        <w:t xml:space="preserve"> </w:t>
      </w:r>
      <w:r w:rsidRPr="002D7A1F">
        <w:rPr>
          <w:szCs w:val="28"/>
        </w:rPr>
        <w:t>Thy</w:t>
      </w:r>
      <w:r>
        <w:rPr>
          <w:szCs w:val="28"/>
        </w:rPr>
        <w:t xml:space="preserve"> </w:t>
      </w:r>
      <w:r w:rsidRPr="002D7A1F">
        <w:rPr>
          <w:szCs w:val="28"/>
        </w:rPr>
        <w:t>beauty,</w:t>
      </w:r>
      <w:r>
        <w:rPr>
          <w:szCs w:val="28"/>
        </w:rPr>
        <w:t xml:space="preserve"> </w:t>
      </w:r>
      <w:r w:rsidRPr="002D7A1F">
        <w:rPr>
          <w:szCs w:val="28"/>
        </w:rPr>
        <w:t>O</w:t>
      </w:r>
      <w:r>
        <w:rPr>
          <w:szCs w:val="28"/>
        </w:rPr>
        <w:t xml:space="preserve"> </w:t>
      </w:r>
      <w:r w:rsidRPr="002D7A1F">
        <w:rPr>
          <w:szCs w:val="28"/>
        </w:rPr>
        <w:t>Thou</w:t>
      </w:r>
      <w:r>
        <w:rPr>
          <w:szCs w:val="28"/>
        </w:rPr>
        <w:t xml:space="preserve"> </w:t>
      </w:r>
      <w:r w:rsidRPr="002D7A1F">
        <w:rPr>
          <w:szCs w:val="28"/>
        </w:rPr>
        <w:t>Who</w:t>
      </w:r>
      <w:r>
        <w:rPr>
          <w:szCs w:val="28"/>
        </w:rPr>
        <w:t xml:space="preserve"> </w:t>
      </w:r>
      <w:r w:rsidRPr="002D7A1F">
        <w:rPr>
          <w:szCs w:val="28"/>
        </w:rPr>
        <w:t>art</w:t>
      </w:r>
      <w:r>
        <w:rPr>
          <w:szCs w:val="28"/>
        </w:rPr>
        <w:t xml:space="preserve"> </w:t>
      </w:r>
      <w:r w:rsidRPr="002D7A1F">
        <w:rPr>
          <w:szCs w:val="28"/>
        </w:rPr>
        <w:t>the</w:t>
      </w:r>
      <w:r>
        <w:rPr>
          <w:szCs w:val="28"/>
        </w:rPr>
        <w:t xml:space="preserve"> </w:t>
      </w:r>
      <w:r w:rsidRPr="002D7A1F">
        <w:rPr>
          <w:szCs w:val="28"/>
        </w:rPr>
        <w:t>Lord</w:t>
      </w:r>
      <w:r>
        <w:rPr>
          <w:szCs w:val="28"/>
        </w:rPr>
        <w:t xml:space="preserve"> </w:t>
      </w:r>
      <w:r w:rsidRPr="002D7A1F">
        <w:rPr>
          <w:szCs w:val="28"/>
        </w:rPr>
        <w:t>of</w:t>
      </w:r>
      <w:r>
        <w:rPr>
          <w:szCs w:val="28"/>
        </w:rPr>
        <w:t xml:space="preserve"> </w:t>
      </w:r>
      <w:r w:rsidRPr="002D7A1F">
        <w:rPr>
          <w:szCs w:val="28"/>
        </w:rPr>
        <w:t>all</w:t>
      </w:r>
      <w:r>
        <w:rPr>
          <w:szCs w:val="28"/>
        </w:rPr>
        <w:t xml:space="preserve"> </w:t>
      </w:r>
      <w:r w:rsidRPr="002D7A1F">
        <w:rPr>
          <w:szCs w:val="28"/>
        </w:rPr>
        <w:t>names</w:t>
      </w:r>
      <w:r>
        <w:rPr>
          <w:szCs w:val="28"/>
        </w:rPr>
        <w:t xml:space="preserve"> </w:t>
      </w:r>
      <w:r w:rsidRPr="002D7A1F">
        <w:rPr>
          <w:szCs w:val="28"/>
        </w:rPr>
        <w:t>and</w:t>
      </w:r>
      <w:r>
        <w:rPr>
          <w:szCs w:val="28"/>
        </w:rPr>
        <w:t xml:space="preserve"> </w:t>
      </w:r>
      <w:r w:rsidRPr="002D7A1F">
        <w:rPr>
          <w:szCs w:val="28"/>
        </w:rPr>
        <w:t>the</w:t>
      </w:r>
      <w:r>
        <w:rPr>
          <w:szCs w:val="28"/>
        </w:rPr>
        <w:t xml:space="preserve"> </w:t>
      </w:r>
      <w:r w:rsidRPr="002D7A1F">
        <w:rPr>
          <w:szCs w:val="28"/>
        </w:rPr>
        <w:t>Creator</w:t>
      </w:r>
      <w:r>
        <w:rPr>
          <w:szCs w:val="28"/>
        </w:rPr>
        <w:t xml:space="preserve"> </w:t>
      </w:r>
      <w:r w:rsidRPr="002D7A1F">
        <w:rPr>
          <w:szCs w:val="28"/>
        </w:rPr>
        <w:t>of</w:t>
      </w:r>
      <w:r>
        <w:rPr>
          <w:szCs w:val="28"/>
        </w:rPr>
        <w:t xml:space="preserve"> </w:t>
      </w:r>
      <w:r w:rsidRPr="002D7A1F">
        <w:rPr>
          <w:szCs w:val="28"/>
        </w:rPr>
        <w:t>the</w:t>
      </w:r>
      <w:r>
        <w:rPr>
          <w:szCs w:val="28"/>
        </w:rPr>
        <w:t xml:space="preserve"> </w:t>
      </w:r>
      <w:r w:rsidRPr="002D7A1F">
        <w:rPr>
          <w:szCs w:val="28"/>
        </w:rPr>
        <w:t>heavens!</w:t>
      </w:r>
      <w:r>
        <w:rPr>
          <w:szCs w:val="28"/>
        </w:rPr>
        <w:t xml:space="preserve"> </w:t>
      </w:r>
      <w:r w:rsidRPr="002D7A1F">
        <w:rPr>
          <w:szCs w:val="28"/>
        </w:rPr>
        <w:t>I</w:t>
      </w:r>
      <w:r>
        <w:rPr>
          <w:szCs w:val="28"/>
        </w:rPr>
        <w:t xml:space="preserve"> </w:t>
      </w:r>
      <w:r w:rsidRPr="002D7A1F">
        <w:rPr>
          <w:szCs w:val="28"/>
        </w:rPr>
        <w:t>can</w:t>
      </w:r>
      <w:r>
        <w:rPr>
          <w:szCs w:val="28"/>
        </w:rPr>
        <w:t xml:space="preserve"> </w:t>
      </w:r>
      <w:r w:rsidRPr="002D7A1F">
        <w:rPr>
          <w:szCs w:val="28"/>
        </w:rPr>
        <w:t>smell</w:t>
      </w:r>
      <w:r>
        <w:rPr>
          <w:szCs w:val="28"/>
        </w:rPr>
        <w:t xml:space="preserve"> </w:t>
      </w:r>
      <w:r w:rsidRPr="002D7A1F">
        <w:rPr>
          <w:szCs w:val="28"/>
        </w:rPr>
        <w:t>the</w:t>
      </w:r>
      <w:r>
        <w:rPr>
          <w:szCs w:val="28"/>
        </w:rPr>
        <w:t xml:space="preserve"> </w:t>
      </w:r>
      <w:r w:rsidRPr="002D7A1F">
        <w:rPr>
          <w:szCs w:val="28"/>
        </w:rPr>
        <w:t>fragrance</w:t>
      </w:r>
      <w:r>
        <w:rPr>
          <w:szCs w:val="28"/>
        </w:rPr>
        <w:t xml:space="preserve"> </w:t>
      </w:r>
      <w:r w:rsidRPr="002D7A1F">
        <w:rPr>
          <w:szCs w:val="28"/>
        </w:rPr>
        <w:t>of</w:t>
      </w:r>
      <w:r>
        <w:rPr>
          <w:szCs w:val="28"/>
        </w:rPr>
        <w:t xml:space="preserve"> </w:t>
      </w:r>
      <w:r w:rsidRPr="002D7A1F">
        <w:rPr>
          <w:szCs w:val="28"/>
        </w:rPr>
        <w:t>the</w:t>
      </w:r>
      <w:r>
        <w:rPr>
          <w:szCs w:val="28"/>
        </w:rPr>
        <w:t xml:space="preserve"> </w:t>
      </w:r>
      <w:proofErr w:type="gramStart"/>
      <w:r w:rsidRPr="002D7A1F">
        <w:rPr>
          <w:szCs w:val="28"/>
        </w:rPr>
        <w:t>words</w:t>
      </w:r>
      <w:r>
        <w:rPr>
          <w:szCs w:val="28"/>
        </w:rPr>
        <w:t xml:space="preserve"> </w:t>
      </w:r>
      <w:r w:rsidRPr="002D7A1F">
        <w:rPr>
          <w:szCs w:val="28"/>
        </w:rPr>
        <w:t>which</w:t>
      </w:r>
      <w:proofErr w:type="gramEnd"/>
      <w:r w:rsidRPr="002D7A1F">
        <w:rPr>
          <w:szCs w:val="28"/>
        </w:rPr>
        <w:t>,</w:t>
      </w:r>
      <w:r>
        <w:rPr>
          <w:szCs w:val="28"/>
        </w:rPr>
        <w:t xml:space="preserve"> </w:t>
      </w:r>
      <w:r w:rsidRPr="002D7A1F">
        <w:rPr>
          <w:szCs w:val="28"/>
        </w:rPr>
        <w:t>in</w:t>
      </w:r>
      <w:r>
        <w:rPr>
          <w:szCs w:val="28"/>
        </w:rPr>
        <w:t xml:space="preserve"> </w:t>
      </w:r>
      <w:r w:rsidRPr="002D7A1F">
        <w:rPr>
          <w:szCs w:val="28"/>
        </w:rPr>
        <w:t>His</w:t>
      </w:r>
      <w:r>
        <w:rPr>
          <w:szCs w:val="28"/>
        </w:rPr>
        <w:t xml:space="preserve"> </w:t>
      </w:r>
      <w:r w:rsidRPr="002D7A1F">
        <w:rPr>
          <w:szCs w:val="28"/>
        </w:rPr>
        <w:t>love</w:t>
      </w:r>
      <w:r>
        <w:rPr>
          <w:szCs w:val="28"/>
        </w:rPr>
        <w:t xml:space="preserve"> </w:t>
      </w:r>
      <w:r w:rsidRPr="002D7A1F">
        <w:rPr>
          <w:szCs w:val="28"/>
        </w:rPr>
        <w:t>for</w:t>
      </w:r>
      <w:r>
        <w:rPr>
          <w:szCs w:val="28"/>
        </w:rPr>
        <w:t xml:space="preserve"> </w:t>
      </w:r>
      <w:r w:rsidRPr="002D7A1F">
        <w:rPr>
          <w:szCs w:val="28"/>
        </w:rPr>
        <w:t>Thee,</w:t>
      </w:r>
      <w:r>
        <w:rPr>
          <w:szCs w:val="28"/>
        </w:rPr>
        <w:t xml:space="preserve"> </w:t>
      </w:r>
      <w:r w:rsidRPr="002D7A1F">
        <w:rPr>
          <w:szCs w:val="28"/>
        </w:rPr>
        <w:t>His</w:t>
      </w:r>
      <w:r>
        <w:rPr>
          <w:szCs w:val="28"/>
        </w:rPr>
        <w:t xml:space="preserve"> </w:t>
      </w:r>
      <w:r w:rsidRPr="002D7A1F">
        <w:rPr>
          <w:szCs w:val="28"/>
        </w:rPr>
        <w:t>lips</w:t>
      </w:r>
      <w:r>
        <w:rPr>
          <w:szCs w:val="28"/>
        </w:rPr>
        <w:t xml:space="preserve"> </w:t>
      </w:r>
      <w:r w:rsidRPr="002D7A1F">
        <w:rPr>
          <w:szCs w:val="28"/>
        </w:rPr>
        <w:t>have</w:t>
      </w:r>
      <w:r>
        <w:rPr>
          <w:szCs w:val="28"/>
        </w:rPr>
        <w:t xml:space="preserve"> </w:t>
      </w:r>
      <w:r w:rsidRPr="002D7A1F">
        <w:rPr>
          <w:szCs w:val="28"/>
        </w:rPr>
        <w:t>uttered,</w:t>
      </w:r>
      <w:r>
        <w:rPr>
          <w:szCs w:val="28"/>
        </w:rPr>
        <w:t xml:space="preserve"> </w:t>
      </w:r>
      <w:r w:rsidRPr="002D7A1F">
        <w:rPr>
          <w:szCs w:val="28"/>
        </w:rPr>
        <w:t>and</w:t>
      </w:r>
      <w:r>
        <w:rPr>
          <w:szCs w:val="28"/>
        </w:rPr>
        <w:t xml:space="preserve"> </w:t>
      </w:r>
      <w:r w:rsidRPr="002D7A1F">
        <w:rPr>
          <w:szCs w:val="28"/>
        </w:rPr>
        <w:t>can</w:t>
      </w:r>
      <w:r>
        <w:rPr>
          <w:szCs w:val="28"/>
        </w:rPr>
        <w:t xml:space="preserve"> </w:t>
      </w:r>
      <w:r w:rsidRPr="002D7A1F">
        <w:rPr>
          <w:szCs w:val="28"/>
        </w:rPr>
        <w:t>feel</w:t>
      </w:r>
      <w:r>
        <w:rPr>
          <w:szCs w:val="28"/>
        </w:rPr>
        <w:t xml:space="preserve"> </w:t>
      </w:r>
      <w:r w:rsidRPr="002D7A1F">
        <w:rPr>
          <w:szCs w:val="28"/>
        </w:rPr>
        <w:t>the</w:t>
      </w:r>
      <w:r>
        <w:rPr>
          <w:szCs w:val="28"/>
        </w:rPr>
        <w:t xml:space="preserve"> </w:t>
      </w:r>
      <w:r w:rsidRPr="002D7A1F">
        <w:rPr>
          <w:szCs w:val="28"/>
        </w:rPr>
        <w:t>glow</w:t>
      </w:r>
      <w:r>
        <w:rPr>
          <w:szCs w:val="28"/>
        </w:rPr>
        <w:t xml:space="preserve"> </w:t>
      </w:r>
      <w:r w:rsidRPr="002D7A1F">
        <w:rPr>
          <w:szCs w:val="28"/>
        </w:rPr>
        <w:t>of</w:t>
      </w:r>
      <w:r>
        <w:rPr>
          <w:szCs w:val="28"/>
        </w:rPr>
        <w:t xml:space="preserve"> </w:t>
      </w:r>
      <w:r w:rsidRPr="002D7A1F">
        <w:rPr>
          <w:szCs w:val="28"/>
        </w:rPr>
        <w:t>the</w:t>
      </w:r>
      <w:r>
        <w:rPr>
          <w:szCs w:val="28"/>
        </w:rPr>
        <w:t xml:space="preserve"> </w:t>
      </w:r>
      <w:r w:rsidRPr="002D7A1F">
        <w:rPr>
          <w:szCs w:val="28"/>
        </w:rPr>
        <w:t>fire</w:t>
      </w:r>
      <w:r>
        <w:rPr>
          <w:szCs w:val="28"/>
        </w:rPr>
        <w:t xml:space="preserve"> </w:t>
      </w:r>
      <w:r w:rsidRPr="002D7A1F">
        <w:rPr>
          <w:szCs w:val="28"/>
        </w:rPr>
        <w:t>that</w:t>
      </w:r>
      <w:r>
        <w:rPr>
          <w:szCs w:val="28"/>
        </w:rPr>
        <w:t xml:space="preserve"> </w:t>
      </w:r>
      <w:r w:rsidRPr="002D7A1F">
        <w:rPr>
          <w:szCs w:val="28"/>
        </w:rPr>
        <w:t>had</w:t>
      </w:r>
      <w:r>
        <w:rPr>
          <w:szCs w:val="28"/>
        </w:rPr>
        <w:t xml:space="preserve"> </w:t>
      </w:r>
      <w:r w:rsidRPr="002D7A1F">
        <w:rPr>
          <w:szCs w:val="28"/>
        </w:rPr>
        <w:t>inflamed</w:t>
      </w:r>
      <w:r>
        <w:rPr>
          <w:szCs w:val="28"/>
        </w:rPr>
        <w:t xml:space="preserve"> </w:t>
      </w:r>
      <w:r w:rsidRPr="002D7A1F">
        <w:rPr>
          <w:szCs w:val="28"/>
        </w:rPr>
        <w:t>His</w:t>
      </w:r>
      <w:r>
        <w:rPr>
          <w:szCs w:val="28"/>
        </w:rPr>
        <w:t xml:space="preserve"> </w:t>
      </w:r>
      <w:r w:rsidRPr="002D7A1F">
        <w:rPr>
          <w:szCs w:val="28"/>
        </w:rPr>
        <w:t>soul</w:t>
      </w:r>
      <w:r>
        <w:rPr>
          <w:szCs w:val="28"/>
        </w:rPr>
        <w:t xml:space="preserve"> </w:t>
      </w:r>
      <w:r w:rsidRPr="002D7A1F">
        <w:rPr>
          <w:szCs w:val="28"/>
        </w:rPr>
        <w:t>in</w:t>
      </w:r>
      <w:r>
        <w:rPr>
          <w:szCs w:val="28"/>
        </w:rPr>
        <w:t xml:space="preserve"> </w:t>
      </w:r>
      <w:r w:rsidRPr="002D7A1F">
        <w:rPr>
          <w:szCs w:val="28"/>
        </w:rPr>
        <w:t>its</w:t>
      </w:r>
      <w:r>
        <w:rPr>
          <w:szCs w:val="28"/>
        </w:rPr>
        <w:t xml:space="preserve"> </w:t>
      </w:r>
      <w:r w:rsidRPr="002D7A1F">
        <w:rPr>
          <w:szCs w:val="28"/>
        </w:rPr>
        <w:t>longing</w:t>
      </w:r>
      <w:r>
        <w:rPr>
          <w:szCs w:val="28"/>
        </w:rPr>
        <w:t xml:space="preserve"> </w:t>
      </w:r>
      <w:r w:rsidRPr="002D7A1F">
        <w:rPr>
          <w:szCs w:val="28"/>
        </w:rPr>
        <w:t>to</w:t>
      </w:r>
      <w:r>
        <w:rPr>
          <w:szCs w:val="28"/>
        </w:rPr>
        <w:t xml:space="preserve"> </w:t>
      </w:r>
      <w:r w:rsidRPr="002D7A1F">
        <w:rPr>
          <w:szCs w:val="28"/>
        </w:rPr>
        <w:t>behold</w:t>
      </w:r>
      <w:r>
        <w:rPr>
          <w:szCs w:val="28"/>
        </w:rPr>
        <w:t xml:space="preserve"> </w:t>
      </w:r>
      <w:r w:rsidRPr="002D7A1F">
        <w:rPr>
          <w:szCs w:val="28"/>
        </w:rPr>
        <w:t>Thy</w:t>
      </w:r>
      <w:r>
        <w:rPr>
          <w:szCs w:val="28"/>
        </w:rPr>
        <w:t xml:space="preserve"> </w:t>
      </w:r>
      <w:r w:rsidRPr="002D7A1F">
        <w:rPr>
          <w:szCs w:val="28"/>
        </w:rPr>
        <w:t>face</w:t>
      </w:r>
      <w:r>
        <w:rPr>
          <w:szCs w:val="28"/>
        </w:rPr>
        <w:t xml:space="preserve"> </w:t>
      </w:r>
      <w:r w:rsidRPr="002D7A1F">
        <w:rPr>
          <w:szCs w:val="28"/>
        </w:rPr>
        <w:t>and</w:t>
      </w:r>
      <w:r>
        <w:rPr>
          <w:szCs w:val="28"/>
        </w:rPr>
        <w:t xml:space="preserve"> </w:t>
      </w:r>
      <w:r w:rsidRPr="002D7A1F">
        <w:rPr>
          <w:szCs w:val="28"/>
        </w:rPr>
        <w:t>in</w:t>
      </w:r>
      <w:r>
        <w:rPr>
          <w:szCs w:val="28"/>
        </w:rPr>
        <w:t xml:space="preserve"> </w:t>
      </w:r>
      <w:r w:rsidRPr="002D7A1F">
        <w:rPr>
          <w:szCs w:val="28"/>
        </w:rPr>
        <w:t>its</w:t>
      </w:r>
      <w:r>
        <w:rPr>
          <w:szCs w:val="28"/>
        </w:rPr>
        <w:t xml:space="preserve"> </w:t>
      </w:r>
      <w:r w:rsidRPr="002D7A1F">
        <w:rPr>
          <w:szCs w:val="28"/>
        </w:rPr>
        <w:t>yearning</w:t>
      </w:r>
      <w:r>
        <w:rPr>
          <w:szCs w:val="28"/>
        </w:rPr>
        <w:t xml:space="preserve"> </w:t>
      </w:r>
      <w:r w:rsidRPr="002D7A1F">
        <w:rPr>
          <w:szCs w:val="28"/>
        </w:rPr>
        <w:t>after</w:t>
      </w:r>
      <w:r>
        <w:rPr>
          <w:szCs w:val="28"/>
        </w:rPr>
        <w:t xml:space="preserve"> </w:t>
      </w:r>
      <w:r w:rsidRPr="002D7A1F">
        <w:rPr>
          <w:szCs w:val="28"/>
        </w:rPr>
        <w:t>the</w:t>
      </w:r>
      <w:r>
        <w:rPr>
          <w:szCs w:val="28"/>
        </w:rPr>
        <w:t xml:space="preserve"> </w:t>
      </w:r>
      <w:r w:rsidRPr="002D7A1F">
        <w:rPr>
          <w:szCs w:val="28"/>
        </w:rPr>
        <w:t>Day-Spring</w:t>
      </w:r>
      <w:r>
        <w:rPr>
          <w:szCs w:val="28"/>
        </w:rPr>
        <w:t xml:space="preserve"> </w:t>
      </w:r>
      <w:r w:rsidRPr="002D7A1F">
        <w:rPr>
          <w:szCs w:val="28"/>
        </w:rPr>
        <w:t>of</w:t>
      </w:r>
      <w:r>
        <w:rPr>
          <w:szCs w:val="28"/>
        </w:rPr>
        <w:t xml:space="preserve"> </w:t>
      </w:r>
      <w:r w:rsidRPr="002D7A1F">
        <w:rPr>
          <w:szCs w:val="28"/>
        </w:rPr>
        <w:t>the</w:t>
      </w:r>
      <w:r>
        <w:rPr>
          <w:szCs w:val="28"/>
        </w:rPr>
        <w:t xml:space="preserve"> </w:t>
      </w:r>
      <w:r w:rsidRPr="002D7A1F">
        <w:rPr>
          <w:szCs w:val="28"/>
        </w:rPr>
        <w:t>light</w:t>
      </w:r>
      <w:r>
        <w:rPr>
          <w:szCs w:val="28"/>
        </w:rPr>
        <w:t xml:space="preserve"> </w:t>
      </w:r>
      <w:r w:rsidRPr="002D7A1F">
        <w:rPr>
          <w:szCs w:val="28"/>
        </w:rPr>
        <w:t>of</w:t>
      </w:r>
      <w:r>
        <w:rPr>
          <w:szCs w:val="28"/>
        </w:rPr>
        <w:t xml:space="preserve"> </w:t>
      </w:r>
      <w:r w:rsidRPr="002D7A1F">
        <w:rPr>
          <w:szCs w:val="28"/>
        </w:rPr>
        <w:t>Thy</w:t>
      </w:r>
      <w:r>
        <w:rPr>
          <w:szCs w:val="28"/>
        </w:rPr>
        <w:t xml:space="preserve"> </w:t>
      </w:r>
      <w:r w:rsidRPr="002D7A1F">
        <w:rPr>
          <w:szCs w:val="28"/>
        </w:rPr>
        <w:t>oneness,</w:t>
      </w:r>
      <w:r>
        <w:rPr>
          <w:szCs w:val="28"/>
        </w:rPr>
        <w:t xml:space="preserve"> </w:t>
      </w:r>
      <w:r w:rsidRPr="002D7A1F">
        <w:rPr>
          <w:szCs w:val="28"/>
        </w:rPr>
        <w:t>and</w:t>
      </w:r>
      <w:r>
        <w:rPr>
          <w:szCs w:val="28"/>
        </w:rPr>
        <w:t xml:space="preserve"> </w:t>
      </w:r>
      <w:r w:rsidRPr="002D7A1F">
        <w:rPr>
          <w:szCs w:val="28"/>
        </w:rPr>
        <w:t>the</w:t>
      </w:r>
      <w:r>
        <w:rPr>
          <w:szCs w:val="28"/>
        </w:rPr>
        <w:t xml:space="preserve"> </w:t>
      </w:r>
      <w:r w:rsidRPr="002D7A1F">
        <w:rPr>
          <w:szCs w:val="28"/>
        </w:rPr>
        <w:t>Dawning-Place</w:t>
      </w:r>
      <w:r>
        <w:rPr>
          <w:szCs w:val="28"/>
        </w:rPr>
        <w:t xml:space="preserve"> </w:t>
      </w:r>
      <w:r w:rsidRPr="002D7A1F">
        <w:rPr>
          <w:szCs w:val="28"/>
        </w:rPr>
        <w:t>of</w:t>
      </w:r>
      <w:r>
        <w:rPr>
          <w:szCs w:val="28"/>
        </w:rPr>
        <w:t xml:space="preserve"> </w:t>
      </w:r>
      <w:r w:rsidRPr="002D7A1F">
        <w:rPr>
          <w:szCs w:val="28"/>
        </w:rPr>
        <w:t>Thy</w:t>
      </w:r>
      <w:r>
        <w:rPr>
          <w:szCs w:val="28"/>
        </w:rPr>
        <w:t xml:space="preserve"> </w:t>
      </w:r>
      <w:r w:rsidRPr="002D7A1F">
        <w:rPr>
          <w:szCs w:val="28"/>
        </w:rPr>
        <w:t>transcendent</w:t>
      </w:r>
      <w:r>
        <w:rPr>
          <w:szCs w:val="28"/>
        </w:rPr>
        <w:t xml:space="preserve"> </w:t>
      </w:r>
      <w:r w:rsidRPr="002D7A1F">
        <w:rPr>
          <w:szCs w:val="28"/>
        </w:rPr>
        <w:t>unity</w:t>
      </w:r>
    </w:p>
    <w:p w:rsidR="000027E9" w:rsidRDefault="000027E9" w:rsidP="000027E9">
      <w:pPr>
        <w:pStyle w:val="TLTextStyle"/>
      </w:pPr>
    </w:p>
    <w:p w:rsidR="000027E9" w:rsidRPr="004901A1" w:rsidRDefault="000027E9" w:rsidP="000027E9">
      <w:pPr>
        <w:pStyle w:val="TLTextStyle"/>
        <w:rPr>
          <w:rFonts w:ascii="Arial Black" w:hAnsi="Arial Black"/>
        </w:rPr>
      </w:pPr>
      <w:r w:rsidRPr="004901A1">
        <w:rPr>
          <w:rFonts w:ascii="Arial Black" w:hAnsi="Arial Black"/>
        </w:rPr>
        <w:t>Jesus</w:t>
      </w:r>
      <w:r>
        <w:rPr>
          <w:rFonts w:ascii="Arial Black" w:hAnsi="Arial Black"/>
        </w:rPr>
        <w:t xml:space="preserve"> </w:t>
      </w:r>
      <w:r w:rsidRPr="004901A1">
        <w:rPr>
          <w:rFonts w:ascii="Arial Black" w:hAnsi="Arial Black"/>
        </w:rPr>
        <w:t>Christ</w:t>
      </w:r>
    </w:p>
    <w:p w:rsidR="00813DF0" w:rsidRDefault="000027E9" w:rsidP="000027E9">
      <w:pPr>
        <w:pStyle w:val="TLTextStyle"/>
      </w:pPr>
      <w:r w:rsidRPr="006B74E5">
        <w:t>Know</w:t>
      </w:r>
      <w:r>
        <w:t xml:space="preserve"> </w:t>
      </w:r>
      <w:r w:rsidRPr="006B74E5">
        <w:t>thou</w:t>
      </w:r>
      <w:r>
        <w:t xml:space="preserve"> </w:t>
      </w:r>
      <w:r w:rsidRPr="00B70253">
        <w:t>that</w:t>
      </w:r>
      <w:r>
        <w:t xml:space="preserve"> </w:t>
      </w:r>
      <w:r w:rsidRPr="006B74E5">
        <w:t>when</w:t>
      </w:r>
      <w:r>
        <w:t xml:space="preserve"> </w:t>
      </w:r>
      <w:r w:rsidRPr="00B70253">
        <w:t>the</w:t>
      </w:r>
      <w:r>
        <w:t xml:space="preserve"> </w:t>
      </w:r>
      <w:r w:rsidRPr="006B74E5">
        <w:t>Son</w:t>
      </w:r>
      <w:r>
        <w:t xml:space="preserve"> </w:t>
      </w:r>
      <w:r w:rsidRPr="00B70253">
        <w:t>of</w:t>
      </w:r>
      <w:r>
        <w:t xml:space="preserve"> </w:t>
      </w:r>
      <w:r w:rsidRPr="006B74E5">
        <w:t>Man</w:t>
      </w:r>
      <w:r>
        <w:t xml:space="preserve"> </w:t>
      </w:r>
      <w:r w:rsidRPr="00B70253">
        <w:t>yielded</w:t>
      </w:r>
      <w:r>
        <w:t xml:space="preserve"> </w:t>
      </w:r>
      <w:r w:rsidRPr="00B70253">
        <w:t>up</w:t>
      </w:r>
      <w:r>
        <w:t xml:space="preserve"> </w:t>
      </w:r>
      <w:r w:rsidRPr="00B70253">
        <w:t>His</w:t>
      </w:r>
      <w:r>
        <w:t xml:space="preserve"> </w:t>
      </w:r>
      <w:r w:rsidRPr="00B70253">
        <w:t>breath</w:t>
      </w:r>
      <w:r>
        <w:t xml:space="preserve"> </w:t>
      </w:r>
      <w:r w:rsidRPr="00B70253">
        <w:t>to</w:t>
      </w:r>
      <w:r>
        <w:t xml:space="preserve"> </w:t>
      </w:r>
      <w:r w:rsidRPr="00B70253">
        <w:t>God,</w:t>
      </w:r>
      <w:r>
        <w:t xml:space="preserve"> </w:t>
      </w:r>
      <w:r w:rsidRPr="00B70253">
        <w:t>the</w:t>
      </w:r>
      <w:r>
        <w:t xml:space="preserve"> </w:t>
      </w:r>
      <w:r w:rsidRPr="00B70253">
        <w:t>whole</w:t>
      </w:r>
      <w:r>
        <w:t xml:space="preserve"> </w:t>
      </w:r>
      <w:r w:rsidRPr="00B70253">
        <w:t>creation</w:t>
      </w:r>
      <w:r>
        <w:t xml:space="preserve"> </w:t>
      </w:r>
      <w:r w:rsidRPr="00B70253">
        <w:t>wept</w:t>
      </w:r>
      <w:r>
        <w:t xml:space="preserve"> </w:t>
      </w:r>
      <w:r w:rsidRPr="00B70253">
        <w:t>with</w:t>
      </w:r>
      <w:r>
        <w:t xml:space="preserve"> </w:t>
      </w:r>
      <w:r w:rsidRPr="00B70253">
        <w:t>a</w:t>
      </w:r>
      <w:r>
        <w:t xml:space="preserve"> </w:t>
      </w:r>
      <w:r w:rsidRPr="00B70253">
        <w:t>great</w:t>
      </w:r>
      <w:r>
        <w:t xml:space="preserve"> </w:t>
      </w:r>
      <w:r w:rsidRPr="00B70253">
        <w:t>weeping.</w:t>
      </w:r>
      <w:r>
        <w:t xml:space="preserve"> </w:t>
      </w:r>
      <w:r w:rsidRPr="00B70253">
        <w:t>By</w:t>
      </w:r>
      <w:r>
        <w:t xml:space="preserve"> </w:t>
      </w:r>
      <w:r w:rsidRPr="00B70253">
        <w:t>sacrificing</w:t>
      </w:r>
      <w:r>
        <w:t xml:space="preserve"> </w:t>
      </w:r>
      <w:r w:rsidRPr="00B70253">
        <w:t>Himself,</w:t>
      </w:r>
      <w:r>
        <w:t xml:space="preserve"> </w:t>
      </w:r>
      <w:r w:rsidRPr="00B70253">
        <w:t>however,</w:t>
      </w:r>
      <w:r>
        <w:t xml:space="preserve"> </w:t>
      </w:r>
      <w:r w:rsidRPr="00B70253">
        <w:t>a</w:t>
      </w:r>
      <w:r>
        <w:t xml:space="preserve"> </w:t>
      </w:r>
      <w:r w:rsidRPr="00B70253">
        <w:t>fresh</w:t>
      </w:r>
      <w:r>
        <w:t xml:space="preserve"> </w:t>
      </w:r>
      <w:r w:rsidRPr="00B70253">
        <w:t>capacity</w:t>
      </w:r>
      <w:r>
        <w:t xml:space="preserve"> </w:t>
      </w:r>
      <w:proofErr w:type="gramStart"/>
      <w:r w:rsidRPr="00B70253">
        <w:t>was</w:t>
      </w:r>
      <w:r>
        <w:t xml:space="preserve"> </w:t>
      </w:r>
      <w:r w:rsidRPr="00B70253">
        <w:t>infused</w:t>
      </w:r>
      <w:proofErr w:type="gramEnd"/>
      <w:r>
        <w:t xml:space="preserve"> </w:t>
      </w:r>
      <w:r w:rsidRPr="00B70253">
        <w:t>into</w:t>
      </w:r>
      <w:r>
        <w:t xml:space="preserve"> </w:t>
      </w:r>
      <w:r w:rsidRPr="00B70253">
        <w:t>all</w:t>
      </w:r>
      <w:r>
        <w:t xml:space="preserve"> </w:t>
      </w:r>
      <w:r w:rsidRPr="00B70253">
        <w:t>created</w:t>
      </w:r>
      <w:r>
        <w:t xml:space="preserve"> </w:t>
      </w:r>
      <w:r w:rsidRPr="00B70253">
        <w:t>things.</w:t>
      </w:r>
      <w:r>
        <w:t xml:space="preserve"> </w:t>
      </w:r>
      <w:r w:rsidRPr="00B70253">
        <w:t>Its</w:t>
      </w:r>
      <w:r>
        <w:t xml:space="preserve"> </w:t>
      </w:r>
      <w:r w:rsidRPr="00B70253">
        <w:t>evidences,</w:t>
      </w:r>
      <w:r>
        <w:t xml:space="preserve"> </w:t>
      </w:r>
      <w:r w:rsidRPr="00B70253">
        <w:t>as</w:t>
      </w:r>
      <w:r>
        <w:t xml:space="preserve"> </w:t>
      </w:r>
      <w:r w:rsidRPr="00B70253">
        <w:t>witnessed</w:t>
      </w:r>
      <w:r>
        <w:t xml:space="preserve"> </w:t>
      </w:r>
      <w:r w:rsidRPr="00B70253">
        <w:t>in</w:t>
      </w:r>
      <w:r>
        <w:t xml:space="preserve"> </w:t>
      </w:r>
      <w:r w:rsidRPr="00B70253">
        <w:t>all</w:t>
      </w:r>
      <w:r>
        <w:t xml:space="preserve"> </w:t>
      </w:r>
      <w:r w:rsidRPr="00B70253">
        <w:t>the</w:t>
      </w:r>
      <w:r>
        <w:t xml:space="preserve"> </w:t>
      </w:r>
      <w:r w:rsidRPr="00B70253">
        <w:t>peoples</w:t>
      </w:r>
      <w:r>
        <w:t xml:space="preserve"> </w:t>
      </w:r>
      <w:r w:rsidRPr="00B70253">
        <w:t>of</w:t>
      </w:r>
      <w:r>
        <w:t xml:space="preserve"> </w:t>
      </w:r>
      <w:r w:rsidRPr="00B70253">
        <w:t>the</w:t>
      </w:r>
      <w:r>
        <w:t xml:space="preserve"> </w:t>
      </w:r>
      <w:r w:rsidRPr="00B70253">
        <w:t>earth,</w:t>
      </w:r>
      <w:r>
        <w:t xml:space="preserve"> </w:t>
      </w:r>
      <w:r w:rsidRPr="00B70253">
        <w:t>are</w:t>
      </w:r>
      <w:r>
        <w:t xml:space="preserve"> </w:t>
      </w:r>
      <w:r w:rsidRPr="00B70253">
        <w:t>now</w:t>
      </w:r>
      <w:r>
        <w:t xml:space="preserve"> </w:t>
      </w:r>
      <w:r w:rsidRPr="006B74E5">
        <w:t>man</w:t>
      </w:r>
      <w:r w:rsidRPr="00B70253">
        <w:t>ifest</w:t>
      </w:r>
      <w:r>
        <w:t xml:space="preserve"> </w:t>
      </w:r>
      <w:r w:rsidRPr="00B70253">
        <w:t>before</w:t>
      </w:r>
      <w:r>
        <w:t xml:space="preserve"> </w:t>
      </w:r>
      <w:r w:rsidRPr="00B70253">
        <w:t>thee.</w:t>
      </w:r>
      <w:r>
        <w:t xml:space="preserve"> </w:t>
      </w:r>
      <w:r w:rsidRPr="00B70253">
        <w:t>The</w:t>
      </w:r>
      <w:r>
        <w:t xml:space="preserve"> </w:t>
      </w:r>
      <w:r w:rsidRPr="00B70253">
        <w:t>deepest</w:t>
      </w:r>
      <w:r>
        <w:t xml:space="preserve"> </w:t>
      </w:r>
      <w:r w:rsidRPr="00B70253">
        <w:t>wisdom</w:t>
      </w:r>
      <w:r>
        <w:t xml:space="preserve"> </w:t>
      </w:r>
      <w:r w:rsidRPr="00B70253">
        <w:t>which</w:t>
      </w:r>
      <w:r>
        <w:t xml:space="preserve"> </w:t>
      </w:r>
      <w:r w:rsidRPr="00B70253">
        <w:t>the</w:t>
      </w:r>
      <w:r>
        <w:t xml:space="preserve"> </w:t>
      </w:r>
      <w:r w:rsidRPr="00B70253">
        <w:t>sages</w:t>
      </w:r>
      <w:r>
        <w:t xml:space="preserve"> </w:t>
      </w:r>
      <w:r w:rsidRPr="00B70253">
        <w:t>have</w:t>
      </w:r>
      <w:r>
        <w:t xml:space="preserve"> </w:t>
      </w:r>
      <w:r w:rsidRPr="00B70253">
        <w:t>uttered,</w:t>
      </w:r>
      <w:r>
        <w:t xml:space="preserve"> </w:t>
      </w:r>
      <w:r w:rsidRPr="00B70253">
        <w:t>the</w:t>
      </w:r>
      <w:r>
        <w:t xml:space="preserve"> </w:t>
      </w:r>
      <w:r w:rsidRPr="00B70253">
        <w:t>profoundest</w:t>
      </w:r>
      <w:r>
        <w:t xml:space="preserve"> </w:t>
      </w:r>
      <w:r w:rsidRPr="00B70253">
        <w:t>learning</w:t>
      </w:r>
      <w:r>
        <w:t xml:space="preserve"> </w:t>
      </w:r>
      <w:r w:rsidRPr="00B70253">
        <w:t>which</w:t>
      </w:r>
      <w:r>
        <w:t xml:space="preserve"> </w:t>
      </w:r>
      <w:r w:rsidRPr="00B70253">
        <w:t>any</w:t>
      </w:r>
      <w:r>
        <w:t xml:space="preserve"> </w:t>
      </w:r>
      <w:r w:rsidRPr="00B70253">
        <w:t>mind</w:t>
      </w:r>
      <w:r>
        <w:t xml:space="preserve"> </w:t>
      </w:r>
      <w:r w:rsidRPr="00B70253">
        <w:t>hath</w:t>
      </w:r>
      <w:r>
        <w:t xml:space="preserve"> </w:t>
      </w:r>
      <w:r w:rsidRPr="00B70253">
        <w:t>unfolded,</w:t>
      </w:r>
      <w:r>
        <w:t xml:space="preserve"> </w:t>
      </w:r>
      <w:r w:rsidRPr="00B70253">
        <w:t>the</w:t>
      </w:r>
      <w:r>
        <w:t xml:space="preserve"> </w:t>
      </w:r>
      <w:r w:rsidRPr="00B70253">
        <w:t>arts</w:t>
      </w:r>
      <w:r>
        <w:t xml:space="preserve"> </w:t>
      </w:r>
      <w:r w:rsidRPr="00B70253">
        <w:t>which</w:t>
      </w:r>
      <w:r>
        <w:t xml:space="preserve"> </w:t>
      </w:r>
      <w:r w:rsidRPr="00B70253">
        <w:t>the</w:t>
      </w:r>
      <w:r>
        <w:t xml:space="preserve"> </w:t>
      </w:r>
      <w:r w:rsidRPr="00B70253">
        <w:t>ablest</w:t>
      </w:r>
      <w:r>
        <w:t xml:space="preserve"> </w:t>
      </w:r>
      <w:r w:rsidRPr="00B70253">
        <w:t>hands</w:t>
      </w:r>
      <w:r>
        <w:t xml:space="preserve"> </w:t>
      </w:r>
      <w:r w:rsidRPr="00B70253">
        <w:t>have</w:t>
      </w:r>
      <w:r>
        <w:t xml:space="preserve"> </w:t>
      </w:r>
      <w:r w:rsidRPr="00B70253">
        <w:t>produced,</w:t>
      </w:r>
      <w:r>
        <w:t xml:space="preserve"> </w:t>
      </w:r>
      <w:r w:rsidRPr="00B70253">
        <w:t>the</w:t>
      </w:r>
      <w:r>
        <w:t xml:space="preserve"> </w:t>
      </w:r>
      <w:r w:rsidRPr="00B70253">
        <w:t>influence</w:t>
      </w:r>
      <w:r>
        <w:t xml:space="preserve"> </w:t>
      </w:r>
      <w:r w:rsidRPr="00B70253">
        <w:t>exerted</w:t>
      </w:r>
      <w:r>
        <w:t xml:space="preserve"> </w:t>
      </w:r>
      <w:r w:rsidRPr="00B70253">
        <w:t>by</w:t>
      </w:r>
      <w:r>
        <w:t xml:space="preserve"> </w:t>
      </w:r>
      <w:r w:rsidRPr="00B70253">
        <w:t>the</w:t>
      </w:r>
      <w:r>
        <w:t xml:space="preserve"> </w:t>
      </w:r>
      <w:r w:rsidRPr="00B70253">
        <w:t>most</w:t>
      </w:r>
      <w:r>
        <w:t xml:space="preserve"> </w:t>
      </w:r>
      <w:r w:rsidRPr="00B70253">
        <w:t>potent</w:t>
      </w:r>
      <w:r>
        <w:t xml:space="preserve"> </w:t>
      </w:r>
      <w:r w:rsidRPr="00B70253">
        <w:t>of</w:t>
      </w:r>
      <w:r>
        <w:t xml:space="preserve"> </w:t>
      </w:r>
      <w:r w:rsidRPr="00B70253">
        <w:t>rulers,</w:t>
      </w:r>
      <w:r>
        <w:t xml:space="preserve"> </w:t>
      </w:r>
      <w:r w:rsidRPr="00B70253">
        <w:t>are</w:t>
      </w:r>
      <w:r>
        <w:t xml:space="preserve"> </w:t>
      </w:r>
      <w:r w:rsidRPr="00B70253">
        <w:t>but</w:t>
      </w:r>
      <w:r>
        <w:t xml:space="preserve"> </w:t>
      </w:r>
      <w:r w:rsidRPr="006B74E5">
        <w:t>man</w:t>
      </w:r>
      <w:r w:rsidRPr="00B70253">
        <w:t>ifestations</w:t>
      </w:r>
      <w:r>
        <w:t xml:space="preserve"> </w:t>
      </w:r>
      <w:r w:rsidRPr="00B70253">
        <w:t>of</w:t>
      </w:r>
      <w:r>
        <w:t xml:space="preserve"> </w:t>
      </w:r>
      <w:r w:rsidRPr="00B70253">
        <w:t>the</w:t>
      </w:r>
      <w:r>
        <w:t xml:space="preserve"> </w:t>
      </w:r>
      <w:r w:rsidRPr="00B70253">
        <w:t>quickening</w:t>
      </w:r>
      <w:r>
        <w:t xml:space="preserve"> </w:t>
      </w:r>
      <w:r w:rsidRPr="00B70253">
        <w:t>power</w:t>
      </w:r>
      <w:r>
        <w:t xml:space="preserve"> </w:t>
      </w:r>
      <w:r w:rsidRPr="00B70253">
        <w:t>released</w:t>
      </w:r>
      <w:r>
        <w:t xml:space="preserve"> </w:t>
      </w:r>
      <w:r w:rsidRPr="00B70253">
        <w:t>by</w:t>
      </w:r>
      <w:r>
        <w:t xml:space="preserve"> </w:t>
      </w:r>
      <w:r w:rsidRPr="00B70253">
        <w:t>His</w:t>
      </w:r>
      <w:r>
        <w:t xml:space="preserve"> </w:t>
      </w:r>
      <w:r w:rsidRPr="00B70253">
        <w:t>transcendent,</w:t>
      </w:r>
      <w:r>
        <w:t xml:space="preserve"> </w:t>
      </w:r>
      <w:r w:rsidRPr="00B70253">
        <w:t>His</w:t>
      </w:r>
      <w:r>
        <w:t xml:space="preserve"> </w:t>
      </w:r>
      <w:r w:rsidRPr="00B70253">
        <w:t>all-pervasive,</w:t>
      </w:r>
      <w:r>
        <w:t xml:space="preserve"> </w:t>
      </w:r>
      <w:r w:rsidRPr="00B70253">
        <w:t>and</w:t>
      </w:r>
      <w:r>
        <w:t xml:space="preserve"> </w:t>
      </w:r>
      <w:r w:rsidRPr="00B70253">
        <w:t>resplendent</w:t>
      </w:r>
      <w:r>
        <w:t xml:space="preserve"> </w:t>
      </w:r>
      <w:r w:rsidRPr="00B70253">
        <w:t>Spirit</w:t>
      </w:r>
      <w:r>
        <w:t>…</w:t>
      </w:r>
      <w:r w:rsidRPr="00B70253">
        <w:t>He</w:t>
      </w:r>
      <w:r>
        <w:t xml:space="preserve"> </w:t>
      </w:r>
      <w:r w:rsidRPr="00B70253">
        <w:t>it</w:t>
      </w:r>
      <w:r>
        <w:t xml:space="preserve"> </w:t>
      </w:r>
      <w:r w:rsidRPr="00B70253">
        <w:t>is</w:t>
      </w:r>
      <w:r>
        <w:t xml:space="preserve"> </w:t>
      </w:r>
      <w:r w:rsidRPr="00B70253">
        <w:t>Who</w:t>
      </w:r>
      <w:r>
        <w:t xml:space="preserve"> </w:t>
      </w:r>
      <w:r w:rsidRPr="00B70253">
        <w:t>purified</w:t>
      </w:r>
      <w:r>
        <w:t xml:space="preserve"> </w:t>
      </w:r>
      <w:r w:rsidRPr="00B70253">
        <w:t>the</w:t>
      </w:r>
      <w:r>
        <w:t xml:space="preserve"> </w:t>
      </w:r>
      <w:r w:rsidRPr="00B70253">
        <w:t>world.</w:t>
      </w:r>
      <w:r>
        <w:t xml:space="preserve"> </w:t>
      </w:r>
      <w:r w:rsidRPr="00B70253">
        <w:t>Blessed</w:t>
      </w:r>
      <w:r>
        <w:t xml:space="preserve"> </w:t>
      </w:r>
      <w:r w:rsidRPr="00B70253">
        <w:t>is</w:t>
      </w:r>
      <w:r>
        <w:t xml:space="preserve"> </w:t>
      </w:r>
      <w:r w:rsidRPr="00B70253">
        <w:t>the</w:t>
      </w:r>
      <w:r>
        <w:t xml:space="preserve"> </w:t>
      </w:r>
      <w:r w:rsidRPr="006B74E5">
        <w:t>man</w:t>
      </w:r>
      <w:r>
        <w:t xml:space="preserve"> </w:t>
      </w:r>
      <w:r w:rsidRPr="00B70253">
        <w:t>who,</w:t>
      </w:r>
      <w:r>
        <w:t xml:space="preserve"> </w:t>
      </w:r>
      <w:r w:rsidRPr="00B70253">
        <w:t>with</w:t>
      </w:r>
      <w:r>
        <w:t xml:space="preserve"> </w:t>
      </w:r>
      <w:r w:rsidRPr="00B70253">
        <w:t>a</w:t>
      </w:r>
      <w:r>
        <w:t xml:space="preserve"> </w:t>
      </w:r>
      <w:r w:rsidRPr="00B70253">
        <w:t>face</w:t>
      </w:r>
      <w:r>
        <w:t xml:space="preserve"> </w:t>
      </w:r>
      <w:r w:rsidRPr="00B70253">
        <w:t>beaming</w:t>
      </w:r>
      <w:r>
        <w:t xml:space="preserve"> </w:t>
      </w:r>
      <w:r w:rsidRPr="00B70253">
        <w:t>with</w:t>
      </w:r>
      <w:r>
        <w:t xml:space="preserve"> </w:t>
      </w:r>
      <w:r w:rsidRPr="00B70253">
        <w:t>light,</w:t>
      </w:r>
      <w:r>
        <w:t xml:space="preserve"> </w:t>
      </w:r>
      <w:r w:rsidRPr="00B70253">
        <w:t>hath</w:t>
      </w:r>
      <w:r>
        <w:t xml:space="preserve"> </w:t>
      </w:r>
      <w:r w:rsidRPr="00B70253">
        <w:t>turned</w:t>
      </w:r>
      <w:r>
        <w:t xml:space="preserve"> </w:t>
      </w:r>
      <w:r w:rsidRPr="00B70253">
        <w:t>towards</w:t>
      </w:r>
      <w:r>
        <w:t xml:space="preserve"> </w:t>
      </w:r>
      <w:r w:rsidRPr="00B70253">
        <w:t>Him.</w:t>
      </w:r>
    </w:p>
    <w:p w:rsidR="000027E9" w:rsidRDefault="000027E9" w:rsidP="00813DF0">
      <w:pPr>
        <w:pStyle w:val="TLTextStyle"/>
        <w:jc w:val="right"/>
      </w:pPr>
      <w:r>
        <w:t xml:space="preserve"> </w:t>
      </w:r>
      <w:r w:rsidRPr="00C3163C">
        <w:rPr>
          <w:i/>
        </w:rPr>
        <w:t>(</w:t>
      </w:r>
      <w:proofErr w:type="spellStart"/>
      <w:r w:rsidRPr="00B70253">
        <w:t>Bahá’u’lláh</w:t>
      </w:r>
      <w:proofErr w:type="spellEnd"/>
      <w:r>
        <w:t>,</w:t>
      </w:r>
      <w:r>
        <w:rPr>
          <w:i/>
        </w:rPr>
        <w:t xml:space="preserve"> </w:t>
      </w:r>
      <w:r w:rsidRPr="00C3163C">
        <w:rPr>
          <w:i/>
        </w:rPr>
        <w:t>Gleaning</w:t>
      </w:r>
      <w:r>
        <w:rPr>
          <w:i/>
        </w:rPr>
        <w:t xml:space="preserve"> </w:t>
      </w:r>
      <w:r w:rsidRPr="00C3163C">
        <w:rPr>
          <w:i/>
        </w:rPr>
        <w:t>86)</w:t>
      </w:r>
    </w:p>
    <w:p w:rsidR="000027E9" w:rsidRDefault="000027E9" w:rsidP="000027E9">
      <w:pPr>
        <w:pStyle w:val="TLTextStyle"/>
      </w:pPr>
    </w:p>
    <w:p w:rsidR="000027E9" w:rsidRPr="004901A1" w:rsidRDefault="000027E9" w:rsidP="000027E9">
      <w:pPr>
        <w:pStyle w:val="TLTextStyle"/>
        <w:rPr>
          <w:rFonts w:ascii="Arial Black" w:hAnsi="Arial Black"/>
        </w:rPr>
      </w:pPr>
      <w:r w:rsidRPr="004901A1">
        <w:rPr>
          <w:rFonts w:ascii="Arial Black" w:hAnsi="Arial Black"/>
        </w:rPr>
        <w:t>Mary</w:t>
      </w:r>
      <w:r>
        <w:rPr>
          <w:rFonts w:ascii="Arial Black" w:hAnsi="Arial Black"/>
        </w:rPr>
        <w:t xml:space="preserve"> </w:t>
      </w:r>
      <w:r w:rsidRPr="004901A1">
        <w:rPr>
          <w:rFonts w:ascii="Arial Black" w:hAnsi="Arial Black"/>
        </w:rPr>
        <w:t>Magdalene</w:t>
      </w:r>
      <w:r>
        <w:rPr>
          <w:rFonts w:ascii="Arial Black" w:hAnsi="Arial Black"/>
        </w:rPr>
        <w:t xml:space="preserve"> </w:t>
      </w:r>
      <w:r w:rsidRPr="004901A1">
        <w:rPr>
          <w:rFonts w:ascii="Arial Black" w:hAnsi="Arial Black"/>
        </w:rPr>
        <w:t>(Close</w:t>
      </w:r>
      <w:r>
        <w:rPr>
          <w:rFonts w:ascii="Arial Black" w:hAnsi="Arial Black"/>
        </w:rPr>
        <w:t xml:space="preserve"> </w:t>
      </w:r>
      <w:r w:rsidRPr="004901A1">
        <w:rPr>
          <w:rFonts w:ascii="Arial Black" w:hAnsi="Arial Black"/>
        </w:rPr>
        <w:t>follower</w:t>
      </w:r>
      <w:r>
        <w:rPr>
          <w:rFonts w:ascii="Arial Black" w:hAnsi="Arial Black"/>
        </w:rPr>
        <w:t xml:space="preserve"> </w:t>
      </w:r>
      <w:r w:rsidRPr="004901A1">
        <w:rPr>
          <w:rFonts w:ascii="Arial Black" w:hAnsi="Arial Black"/>
        </w:rPr>
        <w:t>of</w:t>
      </w:r>
      <w:r>
        <w:rPr>
          <w:rFonts w:ascii="Arial Black" w:hAnsi="Arial Black"/>
        </w:rPr>
        <w:t xml:space="preserve"> </w:t>
      </w:r>
      <w:r w:rsidRPr="004901A1">
        <w:rPr>
          <w:rFonts w:ascii="Arial Black" w:hAnsi="Arial Black"/>
        </w:rPr>
        <w:t>Jesus)</w:t>
      </w:r>
    </w:p>
    <w:p w:rsidR="00813DF0" w:rsidRDefault="000027E9" w:rsidP="000027E9">
      <w:pPr>
        <w:pStyle w:val="TLTextStyle"/>
      </w:pPr>
      <w:r w:rsidRPr="00B70253">
        <w:t>When</w:t>
      </w:r>
      <w:r>
        <w:t xml:space="preserve"> </w:t>
      </w:r>
      <w:r w:rsidRPr="00B70253">
        <w:t>Jesus</w:t>
      </w:r>
      <w:r>
        <w:t xml:space="preserve"> </w:t>
      </w:r>
      <w:r w:rsidRPr="00B70253">
        <w:t>Christ</w:t>
      </w:r>
      <w:r>
        <w:t xml:space="preserve"> </w:t>
      </w:r>
      <w:r w:rsidRPr="00B70253">
        <w:t>died</w:t>
      </w:r>
      <w:r>
        <w:t xml:space="preserve"> </w:t>
      </w:r>
      <w:r w:rsidRPr="00B70253">
        <w:t>upon</w:t>
      </w:r>
      <w:r>
        <w:t xml:space="preserve"> </w:t>
      </w:r>
      <w:r w:rsidRPr="00B70253">
        <w:t>the</w:t>
      </w:r>
      <w:r>
        <w:t xml:space="preserve"> </w:t>
      </w:r>
      <w:r w:rsidRPr="00B70253">
        <w:t>cross,</w:t>
      </w:r>
      <w:r>
        <w:t xml:space="preserve"> </w:t>
      </w:r>
      <w:r w:rsidRPr="00B70253">
        <w:t>the</w:t>
      </w:r>
      <w:r>
        <w:t xml:space="preserve"> </w:t>
      </w:r>
      <w:r w:rsidRPr="00B70253">
        <w:t>disciples</w:t>
      </w:r>
      <w:r>
        <w:t xml:space="preserve"> </w:t>
      </w:r>
      <w:r w:rsidRPr="00B70253">
        <w:t>who</w:t>
      </w:r>
      <w:r>
        <w:t xml:space="preserve"> </w:t>
      </w:r>
      <w:r w:rsidRPr="00B70253">
        <w:t>witnessed</w:t>
      </w:r>
      <w:r>
        <w:t xml:space="preserve"> </w:t>
      </w:r>
      <w:r w:rsidRPr="00B70253">
        <w:t>His</w:t>
      </w:r>
      <w:r>
        <w:t xml:space="preserve"> </w:t>
      </w:r>
      <w:r w:rsidRPr="00B70253">
        <w:t>crucifixion</w:t>
      </w:r>
      <w:r>
        <w:t xml:space="preserve"> </w:t>
      </w:r>
      <w:r w:rsidRPr="00B70253">
        <w:t>were</w:t>
      </w:r>
      <w:r>
        <w:t xml:space="preserve"> </w:t>
      </w:r>
      <w:r w:rsidRPr="00B70253">
        <w:t>disturbed</w:t>
      </w:r>
      <w:r>
        <w:t xml:space="preserve"> </w:t>
      </w:r>
      <w:r w:rsidRPr="00B70253">
        <w:t>and</w:t>
      </w:r>
      <w:r>
        <w:t xml:space="preserve"> </w:t>
      </w:r>
      <w:r w:rsidRPr="00B70253">
        <w:t>shaken.</w:t>
      </w:r>
      <w:r>
        <w:t xml:space="preserve"> </w:t>
      </w:r>
      <w:r w:rsidRPr="00B70253">
        <w:t>Even</w:t>
      </w:r>
      <w:r>
        <w:t xml:space="preserve"> </w:t>
      </w:r>
      <w:r w:rsidRPr="00B70253">
        <w:t>Peter,</w:t>
      </w:r>
      <w:r>
        <w:t xml:space="preserve"> </w:t>
      </w:r>
      <w:r w:rsidRPr="00B70253">
        <w:t>one</w:t>
      </w:r>
      <w:r>
        <w:t xml:space="preserve"> </w:t>
      </w:r>
      <w:r w:rsidRPr="00B70253">
        <w:t>of</w:t>
      </w:r>
      <w:r>
        <w:t xml:space="preserve"> </w:t>
      </w:r>
      <w:r w:rsidRPr="00B70253">
        <w:t>the</w:t>
      </w:r>
      <w:r>
        <w:t xml:space="preserve"> </w:t>
      </w:r>
      <w:r w:rsidRPr="00B70253">
        <w:t>greatest</w:t>
      </w:r>
      <w:r>
        <w:t xml:space="preserve"> </w:t>
      </w:r>
      <w:r w:rsidRPr="00B70253">
        <w:t>of</w:t>
      </w:r>
      <w:r>
        <w:t xml:space="preserve"> </w:t>
      </w:r>
      <w:r w:rsidRPr="00B70253">
        <w:t>His</w:t>
      </w:r>
      <w:r>
        <w:t xml:space="preserve"> </w:t>
      </w:r>
      <w:r w:rsidRPr="00B70253">
        <w:t>followers,</w:t>
      </w:r>
      <w:r>
        <w:t xml:space="preserve"> </w:t>
      </w:r>
      <w:r w:rsidRPr="00B70253">
        <w:t>denied</w:t>
      </w:r>
      <w:r>
        <w:t xml:space="preserve"> </w:t>
      </w:r>
      <w:r w:rsidRPr="00B70253">
        <w:t>Him</w:t>
      </w:r>
      <w:r>
        <w:t xml:space="preserve"> </w:t>
      </w:r>
      <w:r w:rsidRPr="00B70253">
        <w:t>thrice.</w:t>
      </w:r>
      <w:r>
        <w:t xml:space="preserve"> </w:t>
      </w:r>
      <w:r w:rsidRPr="006B74E5">
        <w:t>Mary</w:t>
      </w:r>
      <w:r>
        <w:t xml:space="preserve"> </w:t>
      </w:r>
      <w:r w:rsidRPr="006B74E5">
        <w:t>Magdalene</w:t>
      </w:r>
      <w:r>
        <w:t xml:space="preserve"> </w:t>
      </w:r>
      <w:r w:rsidRPr="00B70253">
        <w:t>brought</w:t>
      </w:r>
      <w:r>
        <w:t xml:space="preserve"> </w:t>
      </w:r>
      <w:r w:rsidRPr="00B70253">
        <w:t>them</w:t>
      </w:r>
      <w:r>
        <w:t xml:space="preserve"> </w:t>
      </w:r>
      <w:r w:rsidRPr="00B70253">
        <w:t>together</w:t>
      </w:r>
      <w:r>
        <w:t xml:space="preserve"> </w:t>
      </w:r>
      <w:r w:rsidRPr="00B70253">
        <w:t>and</w:t>
      </w:r>
      <w:r>
        <w:t xml:space="preserve"> </w:t>
      </w:r>
      <w:r w:rsidRPr="00B70253">
        <w:t>confirmed</w:t>
      </w:r>
      <w:r>
        <w:t xml:space="preserve"> </w:t>
      </w:r>
      <w:r w:rsidRPr="00B70253">
        <w:t>their</w:t>
      </w:r>
      <w:r>
        <w:t xml:space="preserve"> </w:t>
      </w:r>
      <w:r w:rsidRPr="00B70253">
        <w:t>faith,</w:t>
      </w:r>
      <w:r>
        <w:t xml:space="preserve"> </w:t>
      </w:r>
      <w:r w:rsidRPr="00B70253">
        <w:t>saying,</w:t>
      </w:r>
      <w:r>
        <w:t xml:space="preserve"> </w:t>
      </w:r>
      <w:r w:rsidRPr="00B70253">
        <w:t>“Why</w:t>
      </w:r>
      <w:r>
        <w:t xml:space="preserve"> </w:t>
      </w:r>
      <w:r w:rsidRPr="00B70253">
        <w:t>are</w:t>
      </w:r>
      <w:r>
        <w:t xml:space="preserve"> </w:t>
      </w:r>
      <w:r w:rsidRPr="00B70253">
        <w:t>ye</w:t>
      </w:r>
      <w:r>
        <w:t xml:space="preserve"> </w:t>
      </w:r>
      <w:r w:rsidRPr="00B70253">
        <w:t>doubting?</w:t>
      </w:r>
      <w:r>
        <w:t xml:space="preserve"> </w:t>
      </w:r>
      <w:r w:rsidRPr="00B70253">
        <w:t>Why</w:t>
      </w:r>
      <w:r>
        <w:t xml:space="preserve"> </w:t>
      </w:r>
      <w:r w:rsidRPr="00B70253">
        <w:t>have</w:t>
      </w:r>
      <w:r>
        <w:t xml:space="preserve"> </w:t>
      </w:r>
      <w:r w:rsidRPr="00B70253">
        <w:t>ye</w:t>
      </w:r>
      <w:r>
        <w:t xml:space="preserve"> </w:t>
      </w:r>
      <w:r w:rsidRPr="00B70253">
        <w:t>feared?</w:t>
      </w:r>
      <w:r>
        <w:t xml:space="preserve"> </w:t>
      </w:r>
      <w:r w:rsidRPr="00B70253">
        <w:t>O</w:t>
      </w:r>
      <w:r>
        <w:t xml:space="preserve"> </w:t>
      </w:r>
      <w:r w:rsidRPr="00B70253">
        <w:t>thou</w:t>
      </w:r>
      <w:r>
        <w:t xml:space="preserve"> </w:t>
      </w:r>
      <w:r w:rsidRPr="00B70253">
        <w:t>Peter!</w:t>
      </w:r>
      <w:r>
        <w:t xml:space="preserve"> </w:t>
      </w:r>
      <w:r w:rsidRPr="00B70253">
        <w:t>Why</w:t>
      </w:r>
      <w:r>
        <w:t xml:space="preserve"> </w:t>
      </w:r>
      <w:r w:rsidRPr="00B70253">
        <w:t>didst</w:t>
      </w:r>
      <w:r>
        <w:t xml:space="preserve"> </w:t>
      </w:r>
      <w:r w:rsidRPr="00B70253">
        <w:t>thou</w:t>
      </w:r>
      <w:r>
        <w:t xml:space="preserve"> </w:t>
      </w:r>
      <w:r w:rsidRPr="00B70253">
        <w:t>deny</w:t>
      </w:r>
      <w:r>
        <w:t xml:space="preserve"> </w:t>
      </w:r>
      <w:r w:rsidRPr="00B70253">
        <w:t>Him?</w:t>
      </w:r>
      <w:r>
        <w:t xml:space="preserve"> </w:t>
      </w:r>
      <w:r w:rsidRPr="00B70253">
        <w:t>For</w:t>
      </w:r>
      <w:r>
        <w:t xml:space="preserve"> </w:t>
      </w:r>
      <w:r w:rsidRPr="00B70253">
        <w:t>Christ</w:t>
      </w:r>
      <w:r>
        <w:t xml:space="preserve"> </w:t>
      </w:r>
      <w:proofErr w:type="gramStart"/>
      <w:r w:rsidRPr="00B70253">
        <w:t>was</w:t>
      </w:r>
      <w:r>
        <w:t xml:space="preserve"> </w:t>
      </w:r>
      <w:r w:rsidRPr="00B70253">
        <w:t>not</w:t>
      </w:r>
      <w:r>
        <w:t xml:space="preserve"> </w:t>
      </w:r>
      <w:r w:rsidRPr="00B70253">
        <w:t>crucified</w:t>
      </w:r>
      <w:proofErr w:type="gramEnd"/>
      <w:r w:rsidRPr="00B70253">
        <w:t>.</w:t>
      </w:r>
      <w:r>
        <w:t xml:space="preserve"> </w:t>
      </w:r>
      <w:r w:rsidRPr="00B70253">
        <w:t>The</w:t>
      </w:r>
      <w:r>
        <w:t xml:space="preserve"> </w:t>
      </w:r>
      <w:r w:rsidRPr="00B70253">
        <w:t>reality</w:t>
      </w:r>
      <w:r>
        <w:t xml:space="preserve"> </w:t>
      </w:r>
      <w:r w:rsidRPr="00B70253">
        <w:t>of</w:t>
      </w:r>
      <w:r>
        <w:t xml:space="preserve"> </w:t>
      </w:r>
      <w:r w:rsidRPr="00B70253">
        <w:t>Christ</w:t>
      </w:r>
      <w:r>
        <w:t xml:space="preserve"> </w:t>
      </w:r>
      <w:r w:rsidRPr="00B70253">
        <w:t>is</w:t>
      </w:r>
      <w:r>
        <w:t xml:space="preserve"> </w:t>
      </w:r>
      <w:proofErr w:type="gramStart"/>
      <w:r w:rsidRPr="00B70253">
        <w:t>ever-living</w:t>
      </w:r>
      <w:proofErr w:type="gramEnd"/>
      <w:r w:rsidRPr="00B70253">
        <w:t>,</w:t>
      </w:r>
      <w:r>
        <w:t xml:space="preserve"> </w:t>
      </w:r>
      <w:r w:rsidRPr="00B70253">
        <w:t>everlasting,</w:t>
      </w:r>
      <w:r>
        <w:t xml:space="preserve"> </w:t>
      </w:r>
      <w:r w:rsidRPr="00B70253">
        <w:t>eternal.</w:t>
      </w:r>
      <w:r>
        <w:t xml:space="preserve"> </w:t>
      </w:r>
      <w:r w:rsidRPr="00B70253">
        <w:t>For</w:t>
      </w:r>
      <w:r>
        <w:t xml:space="preserve"> </w:t>
      </w:r>
      <w:proofErr w:type="gramStart"/>
      <w:r w:rsidRPr="00B70253">
        <w:t>that</w:t>
      </w:r>
      <w:proofErr w:type="gramEnd"/>
      <w:r>
        <w:t xml:space="preserve"> </w:t>
      </w:r>
      <w:r w:rsidRPr="00B70253">
        <w:t>divine</w:t>
      </w:r>
      <w:r>
        <w:t xml:space="preserve"> </w:t>
      </w:r>
      <w:r w:rsidRPr="00B70253">
        <w:t>reality</w:t>
      </w:r>
      <w:r>
        <w:t xml:space="preserve"> </w:t>
      </w:r>
      <w:r w:rsidRPr="00B70253">
        <w:t>there</w:t>
      </w:r>
      <w:r>
        <w:t xml:space="preserve"> </w:t>
      </w:r>
      <w:r w:rsidRPr="00B70253">
        <w:t>is</w:t>
      </w:r>
      <w:r>
        <w:t xml:space="preserve"> </w:t>
      </w:r>
      <w:r w:rsidRPr="00B70253">
        <w:t>no</w:t>
      </w:r>
      <w:r>
        <w:t xml:space="preserve"> </w:t>
      </w:r>
      <w:r w:rsidRPr="00B70253">
        <w:t>beginning,</w:t>
      </w:r>
      <w:r>
        <w:t xml:space="preserve"> </w:t>
      </w:r>
      <w:r w:rsidRPr="00B70253">
        <w:t>no</w:t>
      </w:r>
      <w:r>
        <w:t xml:space="preserve"> </w:t>
      </w:r>
      <w:r w:rsidRPr="00B70253">
        <w:t>ending,</w:t>
      </w:r>
      <w:r>
        <w:t xml:space="preserve"> </w:t>
      </w:r>
      <w:r w:rsidRPr="00B70253">
        <w:t>and,</w:t>
      </w:r>
      <w:r>
        <w:t xml:space="preserve"> </w:t>
      </w:r>
      <w:r w:rsidRPr="00B70253">
        <w:t>therefore,</w:t>
      </w:r>
      <w:r>
        <w:t xml:space="preserve"> </w:t>
      </w:r>
      <w:r w:rsidRPr="00B70253">
        <w:t>there</w:t>
      </w:r>
      <w:r>
        <w:t xml:space="preserve"> </w:t>
      </w:r>
      <w:r w:rsidRPr="00B70253">
        <w:t>can</w:t>
      </w:r>
      <w:r>
        <w:t xml:space="preserve"> </w:t>
      </w:r>
      <w:r w:rsidRPr="00B70253">
        <w:t>be</w:t>
      </w:r>
      <w:r>
        <w:t xml:space="preserve"> </w:t>
      </w:r>
      <w:r w:rsidRPr="00B70253">
        <w:t>no</w:t>
      </w:r>
      <w:r>
        <w:t xml:space="preserve"> </w:t>
      </w:r>
      <w:r w:rsidRPr="00B70253">
        <w:t>death.</w:t>
      </w:r>
      <w:r>
        <w:t xml:space="preserve"> </w:t>
      </w:r>
      <w:r w:rsidRPr="00B70253">
        <w:t>At</w:t>
      </w:r>
      <w:r>
        <w:t xml:space="preserve"> </w:t>
      </w:r>
      <w:r w:rsidRPr="00B70253">
        <w:t>most,</w:t>
      </w:r>
      <w:r>
        <w:t xml:space="preserve"> </w:t>
      </w:r>
      <w:r w:rsidRPr="00B70253">
        <w:t>only</w:t>
      </w:r>
      <w:r>
        <w:t xml:space="preserve"> </w:t>
      </w:r>
      <w:r w:rsidRPr="00B70253">
        <w:t>the</w:t>
      </w:r>
      <w:r>
        <w:t xml:space="preserve"> </w:t>
      </w:r>
      <w:r w:rsidRPr="00B70253">
        <w:t>body</w:t>
      </w:r>
      <w:r>
        <w:t xml:space="preserve"> </w:t>
      </w:r>
      <w:r w:rsidRPr="00B70253">
        <w:t>of</w:t>
      </w:r>
      <w:r>
        <w:t xml:space="preserve"> </w:t>
      </w:r>
      <w:r w:rsidRPr="00B70253">
        <w:t>Jesus</w:t>
      </w:r>
      <w:r>
        <w:t xml:space="preserve"> </w:t>
      </w:r>
      <w:r w:rsidRPr="00B70253">
        <w:t>has</w:t>
      </w:r>
      <w:r>
        <w:t xml:space="preserve"> </w:t>
      </w:r>
      <w:r w:rsidRPr="00B70253">
        <w:t>suffered</w:t>
      </w:r>
      <w:r>
        <w:t xml:space="preserve"> </w:t>
      </w:r>
      <w:r w:rsidRPr="00B70253">
        <w:t>death.”</w:t>
      </w:r>
      <w:r>
        <w:t xml:space="preserve"> </w:t>
      </w:r>
      <w:r w:rsidRPr="00B70253">
        <w:t>In</w:t>
      </w:r>
      <w:r>
        <w:t xml:space="preserve"> </w:t>
      </w:r>
      <w:r w:rsidRPr="00B70253">
        <w:t>brief,</w:t>
      </w:r>
      <w:r>
        <w:t xml:space="preserve"> </w:t>
      </w:r>
      <w:r w:rsidRPr="00B70253">
        <w:t>this</w:t>
      </w:r>
      <w:r>
        <w:t xml:space="preserve"> </w:t>
      </w:r>
      <w:r w:rsidRPr="00B70253">
        <w:t>woman,</w:t>
      </w:r>
      <w:r>
        <w:t xml:space="preserve"> </w:t>
      </w:r>
      <w:r w:rsidRPr="00B70253">
        <w:t>singly</w:t>
      </w:r>
      <w:r>
        <w:t xml:space="preserve"> </w:t>
      </w:r>
      <w:r w:rsidRPr="00B70253">
        <w:t>and</w:t>
      </w:r>
      <w:r>
        <w:t xml:space="preserve"> </w:t>
      </w:r>
      <w:r w:rsidRPr="00B70253">
        <w:t>alone,</w:t>
      </w:r>
      <w:r>
        <w:t xml:space="preserve"> </w:t>
      </w:r>
      <w:r w:rsidRPr="00B70253">
        <w:t>was</w:t>
      </w:r>
      <w:r>
        <w:t xml:space="preserve"> </w:t>
      </w:r>
      <w:r w:rsidRPr="00B70253">
        <w:t>instrumental</w:t>
      </w:r>
      <w:r>
        <w:t xml:space="preserve"> </w:t>
      </w:r>
      <w:r w:rsidRPr="00B70253">
        <w:t>in</w:t>
      </w:r>
      <w:r>
        <w:t xml:space="preserve"> </w:t>
      </w:r>
      <w:r w:rsidRPr="00B70253">
        <w:t>transforming</w:t>
      </w:r>
      <w:r>
        <w:t xml:space="preserve"> </w:t>
      </w:r>
      <w:r w:rsidRPr="00B70253">
        <w:t>the</w:t>
      </w:r>
      <w:r>
        <w:t xml:space="preserve"> </w:t>
      </w:r>
      <w:r w:rsidRPr="00B70253">
        <w:t>disciples</w:t>
      </w:r>
      <w:r>
        <w:t xml:space="preserve"> </w:t>
      </w:r>
      <w:r w:rsidRPr="00B70253">
        <w:t>and</w:t>
      </w:r>
      <w:r>
        <w:t xml:space="preserve"> </w:t>
      </w:r>
      <w:r w:rsidRPr="00B70253">
        <w:t>making</w:t>
      </w:r>
      <w:r>
        <w:t xml:space="preserve"> </w:t>
      </w:r>
      <w:r w:rsidRPr="00B70253">
        <w:t>them</w:t>
      </w:r>
      <w:r>
        <w:t xml:space="preserve"> </w:t>
      </w:r>
      <w:r w:rsidRPr="00B70253">
        <w:t>steadfast.</w:t>
      </w:r>
      <w:r>
        <w:t xml:space="preserve"> </w:t>
      </w:r>
      <w:r w:rsidRPr="00B70253">
        <w:t>This</w:t>
      </w:r>
      <w:r>
        <w:t xml:space="preserve"> </w:t>
      </w:r>
      <w:r w:rsidRPr="00B70253">
        <w:t>is</w:t>
      </w:r>
      <w:r>
        <w:t xml:space="preserve"> </w:t>
      </w:r>
      <w:r w:rsidRPr="00B70253">
        <w:t>an</w:t>
      </w:r>
      <w:r>
        <w:t xml:space="preserve"> </w:t>
      </w:r>
      <w:r w:rsidRPr="00B70253">
        <w:t>evidence</w:t>
      </w:r>
      <w:r>
        <w:t xml:space="preserve"> </w:t>
      </w:r>
      <w:r w:rsidRPr="00B70253">
        <w:t>of</w:t>
      </w:r>
      <w:r>
        <w:t xml:space="preserve"> </w:t>
      </w:r>
      <w:r w:rsidRPr="00B70253">
        <w:t>extraordinary</w:t>
      </w:r>
      <w:r>
        <w:t xml:space="preserve"> </w:t>
      </w:r>
      <w:r w:rsidRPr="00B70253">
        <w:t>power</w:t>
      </w:r>
      <w:r>
        <w:t xml:space="preserve"> </w:t>
      </w:r>
      <w:r w:rsidRPr="00B70253">
        <w:t>and</w:t>
      </w:r>
      <w:r>
        <w:t xml:space="preserve"> </w:t>
      </w:r>
      <w:r w:rsidRPr="00B70253">
        <w:t>supreme</w:t>
      </w:r>
      <w:r>
        <w:t xml:space="preserve"> </w:t>
      </w:r>
      <w:r w:rsidRPr="00B70253">
        <w:t>attributes,</w:t>
      </w:r>
      <w:r>
        <w:t xml:space="preserve"> </w:t>
      </w:r>
      <w:r w:rsidRPr="00B70253">
        <w:t>a</w:t>
      </w:r>
      <w:r>
        <w:t xml:space="preserve"> </w:t>
      </w:r>
      <w:r w:rsidRPr="00B70253">
        <w:t>proof</w:t>
      </w:r>
      <w:r>
        <w:t xml:space="preserve"> </w:t>
      </w:r>
      <w:r w:rsidRPr="00B70253">
        <w:t>that</w:t>
      </w:r>
      <w:r>
        <w:t xml:space="preserve"> </w:t>
      </w:r>
      <w:r w:rsidRPr="00B70253">
        <w:t>woman</w:t>
      </w:r>
      <w:r>
        <w:t xml:space="preserve"> </w:t>
      </w:r>
      <w:r w:rsidRPr="00B70253">
        <w:t>is</w:t>
      </w:r>
      <w:r>
        <w:t xml:space="preserve"> </w:t>
      </w:r>
      <w:r w:rsidRPr="00B70253">
        <w:t>the</w:t>
      </w:r>
      <w:r>
        <w:t xml:space="preserve"> </w:t>
      </w:r>
      <w:r w:rsidRPr="00B70253">
        <w:t>equivalent</w:t>
      </w:r>
      <w:r>
        <w:t xml:space="preserve"> </w:t>
      </w:r>
      <w:r w:rsidRPr="00B70253">
        <w:t>and</w:t>
      </w:r>
      <w:r>
        <w:t xml:space="preserve"> </w:t>
      </w:r>
      <w:r w:rsidRPr="00B70253">
        <w:t>complement</w:t>
      </w:r>
      <w:r>
        <w:t xml:space="preserve"> </w:t>
      </w:r>
      <w:r w:rsidRPr="00B70253">
        <w:t>of</w:t>
      </w:r>
      <w:r>
        <w:t xml:space="preserve"> </w:t>
      </w:r>
      <w:r w:rsidRPr="00B70253">
        <w:t>man.</w:t>
      </w:r>
      <w:r>
        <w:t xml:space="preserve"> </w:t>
      </w:r>
      <w:r w:rsidRPr="00B70253">
        <w:t>The</w:t>
      </w:r>
      <w:r>
        <w:t xml:space="preserve"> </w:t>
      </w:r>
      <w:r w:rsidRPr="00B70253">
        <w:t>one</w:t>
      </w:r>
      <w:r>
        <w:t xml:space="preserve"> </w:t>
      </w:r>
      <w:r w:rsidRPr="00B70253">
        <w:t>who</w:t>
      </w:r>
      <w:r>
        <w:t xml:space="preserve"> </w:t>
      </w:r>
      <w:r w:rsidRPr="00B70253">
        <w:t>is</w:t>
      </w:r>
      <w:r>
        <w:t xml:space="preserve"> </w:t>
      </w:r>
      <w:r w:rsidRPr="00B70253">
        <w:t>better</w:t>
      </w:r>
      <w:r>
        <w:t xml:space="preserve"> </w:t>
      </w:r>
      <w:r w:rsidRPr="00B70253">
        <w:t>trained</w:t>
      </w:r>
      <w:r>
        <w:t xml:space="preserve"> </w:t>
      </w:r>
      <w:r w:rsidRPr="00B70253">
        <w:t>and</w:t>
      </w:r>
      <w:r>
        <w:t xml:space="preserve"> </w:t>
      </w:r>
      <w:r w:rsidRPr="00B70253">
        <w:t>educated,</w:t>
      </w:r>
      <w:r>
        <w:t xml:space="preserve"> </w:t>
      </w:r>
      <w:r w:rsidRPr="00B70253">
        <w:t>whose</w:t>
      </w:r>
      <w:r>
        <w:t xml:space="preserve"> </w:t>
      </w:r>
      <w:r w:rsidRPr="00B70253">
        <w:t>aptitude</w:t>
      </w:r>
      <w:r>
        <w:t xml:space="preserve"> </w:t>
      </w:r>
      <w:r w:rsidRPr="00B70253">
        <w:t>is</w:t>
      </w:r>
      <w:r>
        <w:t xml:space="preserve"> </w:t>
      </w:r>
      <w:r w:rsidRPr="00B70253">
        <w:t>greater</w:t>
      </w:r>
      <w:r>
        <w:t xml:space="preserve"> </w:t>
      </w:r>
      <w:r w:rsidRPr="00B70253">
        <w:t>and</w:t>
      </w:r>
      <w:r>
        <w:t xml:space="preserve"> </w:t>
      </w:r>
      <w:r w:rsidRPr="00B70253">
        <w:t>whose</w:t>
      </w:r>
      <w:r>
        <w:t xml:space="preserve"> </w:t>
      </w:r>
      <w:r w:rsidRPr="00B70253">
        <w:t>ideals</w:t>
      </w:r>
      <w:r>
        <w:t xml:space="preserve"> </w:t>
      </w:r>
      <w:r w:rsidRPr="00B70253">
        <w:t>are</w:t>
      </w:r>
      <w:r>
        <w:t xml:space="preserve"> </w:t>
      </w:r>
      <w:r w:rsidRPr="00B70253">
        <w:t>higher</w:t>
      </w:r>
      <w:r>
        <w:t xml:space="preserve"> </w:t>
      </w:r>
      <w:r w:rsidRPr="00B70253">
        <w:t>is</w:t>
      </w:r>
      <w:r>
        <w:t xml:space="preserve"> </w:t>
      </w:r>
      <w:r w:rsidRPr="00B70253">
        <w:t>most</w:t>
      </w:r>
      <w:r>
        <w:t xml:space="preserve"> </w:t>
      </w:r>
      <w:r w:rsidRPr="00B70253">
        <w:t>distinguished</w:t>
      </w:r>
      <w:r>
        <w:t xml:space="preserve"> </w:t>
      </w:r>
      <w:r w:rsidRPr="00B70253">
        <w:t>and</w:t>
      </w:r>
      <w:r>
        <w:t xml:space="preserve"> </w:t>
      </w:r>
      <w:r w:rsidRPr="00B70253">
        <w:t>worthy—whether</w:t>
      </w:r>
      <w:r>
        <w:t xml:space="preserve"> </w:t>
      </w:r>
      <w:r w:rsidRPr="00B70253">
        <w:t>man</w:t>
      </w:r>
      <w:r>
        <w:t xml:space="preserve"> </w:t>
      </w:r>
      <w:r w:rsidRPr="00B70253">
        <w:t>or</w:t>
      </w:r>
      <w:r>
        <w:t xml:space="preserve"> </w:t>
      </w:r>
      <w:r w:rsidRPr="00B70253">
        <w:t>woman.</w:t>
      </w:r>
      <w:r>
        <w:t xml:space="preserve"> </w:t>
      </w:r>
    </w:p>
    <w:p w:rsidR="000027E9" w:rsidRPr="00B70253" w:rsidRDefault="000027E9" w:rsidP="00813DF0">
      <w:pPr>
        <w:pStyle w:val="TLTextStyle"/>
        <w:jc w:val="right"/>
      </w:pPr>
      <w:r>
        <w:lastRenderedPageBreak/>
        <w:t>(‘</w:t>
      </w:r>
      <w:proofErr w:type="spellStart"/>
      <w:r>
        <w:t>Abdu’l-Bahá</w:t>
      </w:r>
      <w:proofErr w:type="spellEnd"/>
      <w:r>
        <w:t xml:space="preserve">, </w:t>
      </w:r>
      <w:r w:rsidRPr="00E343FB">
        <w:rPr>
          <w:i/>
        </w:rPr>
        <w:t>The</w:t>
      </w:r>
      <w:r>
        <w:rPr>
          <w:i/>
        </w:rPr>
        <w:t xml:space="preserve"> </w:t>
      </w:r>
      <w:r w:rsidRPr="00E343FB">
        <w:rPr>
          <w:i/>
        </w:rPr>
        <w:t>Promulgation</w:t>
      </w:r>
      <w:r>
        <w:rPr>
          <w:i/>
        </w:rPr>
        <w:t xml:space="preserve"> </w:t>
      </w:r>
      <w:r w:rsidRPr="00E343FB">
        <w:rPr>
          <w:i/>
        </w:rPr>
        <w:t>of</w:t>
      </w:r>
      <w:r>
        <w:rPr>
          <w:i/>
        </w:rPr>
        <w:t xml:space="preserve"> </w:t>
      </w:r>
      <w:r w:rsidRPr="00E343FB">
        <w:rPr>
          <w:i/>
        </w:rPr>
        <w:t>Universal</w:t>
      </w:r>
      <w:r>
        <w:rPr>
          <w:i/>
        </w:rPr>
        <w:t xml:space="preserve"> </w:t>
      </w:r>
      <w:r w:rsidRPr="00E343FB">
        <w:rPr>
          <w:i/>
        </w:rPr>
        <w:t>Peace</w:t>
      </w:r>
      <w:r>
        <w:t>, p.395)</w:t>
      </w:r>
    </w:p>
    <w:p w:rsidR="000027E9" w:rsidRPr="00B70253" w:rsidRDefault="000027E9" w:rsidP="000027E9">
      <w:pPr>
        <w:pStyle w:val="TLTextStyle"/>
      </w:pPr>
    </w:p>
    <w:p w:rsidR="000027E9" w:rsidRPr="004901A1" w:rsidRDefault="000027E9" w:rsidP="000027E9">
      <w:pPr>
        <w:pStyle w:val="TLTextStyle"/>
        <w:rPr>
          <w:rFonts w:ascii="Arial Black" w:hAnsi="Arial Black"/>
        </w:rPr>
      </w:pPr>
      <w:r w:rsidRPr="004901A1">
        <w:rPr>
          <w:rFonts w:ascii="Arial Black" w:hAnsi="Arial Black"/>
        </w:rPr>
        <w:t>Peter</w:t>
      </w:r>
      <w:r>
        <w:rPr>
          <w:rFonts w:ascii="Arial Black" w:hAnsi="Arial Black"/>
        </w:rPr>
        <w:t xml:space="preserve"> </w:t>
      </w:r>
      <w:r w:rsidRPr="004901A1">
        <w:rPr>
          <w:rFonts w:ascii="Arial Black" w:hAnsi="Arial Black"/>
        </w:rPr>
        <w:t>(Chief</w:t>
      </w:r>
      <w:r>
        <w:rPr>
          <w:rFonts w:ascii="Arial Black" w:hAnsi="Arial Black"/>
        </w:rPr>
        <w:t xml:space="preserve"> </w:t>
      </w:r>
      <w:r w:rsidRPr="004901A1">
        <w:rPr>
          <w:rFonts w:ascii="Arial Black" w:hAnsi="Arial Black"/>
        </w:rPr>
        <w:t>Apostle,</w:t>
      </w:r>
      <w:r>
        <w:rPr>
          <w:rFonts w:ascii="Arial Black" w:hAnsi="Arial Black"/>
        </w:rPr>
        <w:t xml:space="preserve"> </w:t>
      </w:r>
      <w:r w:rsidRPr="004901A1">
        <w:rPr>
          <w:rFonts w:ascii="Arial Black" w:hAnsi="Arial Black"/>
        </w:rPr>
        <w:t>“The</w:t>
      </w:r>
      <w:r>
        <w:rPr>
          <w:rFonts w:ascii="Arial Black" w:hAnsi="Arial Black"/>
        </w:rPr>
        <w:t xml:space="preserve"> </w:t>
      </w:r>
      <w:r w:rsidRPr="004901A1">
        <w:rPr>
          <w:rFonts w:ascii="Arial Black" w:hAnsi="Arial Black"/>
        </w:rPr>
        <w:t>Rock”)</w:t>
      </w:r>
    </w:p>
    <w:p w:rsidR="00813DF0" w:rsidRDefault="000027E9" w:rsidP="000027E9">
      <w:pPr>
        <w:pStyle w:val="TLTextStyle"/>
      </w:pPr>
      <w:bookmarkStart w:id="0" w:name="gr6"/>
      <w:bookmarkEnd w:id="0"/>
      <w:r w:rsidRPr="00B70253">
        <w:t>“Peter,”</w:t>
      </w:r>
      <w:r>
        <w:t xml:space="preserve"> </w:t>
      </w:r>
      <w:r w:rsidRPr="00B70253">
        <w:t>‘</w:t>
      </w:r>
      <w:proofErr w:type="spellStart"/>
      <w:r w:rsidRPr="00B70253">
        <w:t>Abdu’l-Bahá</w:t>
      </w:r>
      <w:proofErr w:type="spellEnd"/>
      <w:r>
        <w:t xml:space="preserve"> </w:t>
      </w:r>
      <w:r w:rsidRPr="00B70253">
        <w:t>has</w:t>
      </w:r>
      <w:r>
        <w:t xml:space="preserve"> </w:t>
      </w:r>
      <w:r w:rsidRPr="00B70253">
        <w:t>testified,</w:t>
      </w:r>
      <w:r>
        <w:t xml:space="preserve"> </w:t>
      </w:r>
      <w:r w:rsidRPr="00B70253">
        <w:t>“according</w:t>
      </w:r>
      <w:r>
        <w:t xml:space="preserve"> </w:t>
      </w:r>
      <w:r w:rsidRPr="00B70253">
        <w:t>to</w:t>
      </w:r>
      <w:r>
        <w:t xml:space="preserve"> </w:t>
      </w:r>
      <w:r w:rsidRPr="00B70253">
        <w:t>the</w:t>
      </w:r>
      <w:r>
        <w:t xml:space="preserve"> </w:t>
      </w:r>
      <w:r w:rsidRPr="00B70253">
        <w:t>history</w:t>
      </w:r>
      <w:r>
        <w:t xml:space="preserve"> </w:t>
      </w:r>
      <w:r w:rsidRPr="00B70253">
        <w:t>of</w:t>
      </w:r>
      <w:r>
        <w:t xml:space="preserve"> </w:t>
      </w:r>
      <w:r w:rsidRPr="00B70253">
        <w:t>the</w:t>
      </w:r>
      <w:r>
        <w:t xml:space="preserve"> </w:t>
      </w:r>
      <w:r w:rsidRPr="00B70253">
        <w:t>Church,</w:t>
      </w:r>
      <w:r>
        <w:t xml:space="preserve"> </w:t>
      </w:r>
      <w:r w:rsidRPr="00B70253">
        <w:t>was</w:t>
      </w:r>
      <w:r>
        <w:t xml:space="preserve"> </w:t>
      </w:r>
      <w:r w:rsidRPr="00B70253">
        <w:t>also</w:t>
      </w:r>
      <w:r>
        <w:t xml:space="preserve"> </w:t>
      </w:r>
      <w:r w:rsidRPr="006B74E5">
        <w:t>incapable</w:t>
      </w:r>
      <w:r>
        <w:t xml:space="preserve"> </w:t>
      </w:r>
      <w:r w:rsidRPr="00B70253">
        <w:t>of</w:t>
      </w:r>
      <w:r>
        <w:t xml:space="preserve"> </w:t>
      </w:r>
      <w:r w:rsidRPr="006B74E5">
        <w:t>keeping</w:t>
      </w:r>
      <w:r>
        <w:t xml:space="preserve"> </w:t>
      </w:r>
      <w:r w:rsidRPr="006B74E5">
        <w:t>count</w:t>
      </w:r>
      <w:r>
        <w:t xml:space="preserve"> </w:t>
      </w:r>
      <w:r w:rsidRPr="00B70253">
        <w:t>of</w:t>
      </w:r>
      <w:r>
        <w:t xml:space="preserve"> </w:t>
      </w:r>
      <w:r w:rsidRPr="00B70253">
        <w:t>the</w:t>
      </w:r>
      <w:r>
        <w:t xml:space="preserve"> </w:t>
      </w:r>
      <w:r w:rsidRPr="00B70253">
        <w:t>days</w:t>
      </w:r>
      <w:r>
        <w:t xml:space="preserve"> </w:t>
      </w:r>
      <w:r w:rsidRPr="00B70253">
        <w:t>of</w:t>
      </w:r>
      <w:r>
        <w:t xml:space="preserve"> </w:t>
      </w:r>
      <w:r w:rsidRPr="00B70253">
        <w:t>the</w:t>
      </w:r>
      <w:r>
        <w:t xml:space="preserve"> </w:t>
      </w:r>
      <w:r w:rsidRPr="00B70253">
        <w:t>week.</w:t>
      </w:r>
      <w:r>
        <w:t xml:space="preserve"> </w:t>
      </w:r>
      <w:r w:rsidRPr="00B70253">
        <w:t>Whenever</w:t>
      </w:r>
      <w:r>
        <w:t xml:space="preserve"> </w:t>
      </w:r>
      <w:r w:rsidRPr="00B70253">
        <w:t>he</w:t>
      </w:r>
      <w:r>
        <w:t xml:space="preserve"> </w:t>
      </w:r>
      <w:r w:rsidRPr="00B70253">
        <w:t>decided</w:t>
      </w:r>
      <w:r>
        <w:t xml:space="preserve"> </w:t>
      </w:r>
      <w:r w:rsidRPr="00B70253">
        <w:t>to</w:t>
      </w:r>
      <w:r>
        <w:t xml:space="preserve"> </w:t>
      </w:r>
      <w:r w:rsidRPr="00B70253">
        <w:t>go</w:t>
      </w:r>
      <w:r>
        <w:t xml:space="preserve"> </w:t>
      </w:r>
      <w:r w:rsidRPr="00B70253">
        <w:t>fishing,</w:t>
      </w:r>
      <w:r>
        <w:t xml:space="preserve"> </w:t>
      </w:r>
      <w:r w:rsidRPr="00B70253">
        <w:t>he</w:t>
      </w:r>
      <w:r>
        <w:t xml:space="preserve"> </w:t>
      </w:r>
      <w:r w:rsidRPr="00B70253">
        <w:t>would</w:t>
      </w:r>
      <w:r>
        <w:t xml:space="preserve"> </w:t>
      </w:r>
      <w:r w:rsidRPr="00B70253">
        <w:t>tie</w:t>
      </w:r>
      <w:r>
        <w:t xml:space="preserve"> </w:t>
      </w:r>
      <w:r w:rsidRPr="00B70253">
        <w:t>up</w:t>
      </w:r>
      <w:r>
        <w:t xml:space="preserve"> </w:t>
      </w:r>
      <w:r w:rsidRPr="00B70253">
        <w:t>his</w:t>
      </w:r>
      <w:r>
        <w:t xml:space="preserve"> </w:t>
      </w:r>
      <w:r w:rsidRPr="00B70253">
        <w:t>weekly</w:t>
      </w:r>
      <w:r>
        <w:t xml:space="preserve"> </w:t>
      </w:r>
      <w:r w:rsidRPr="00B70253">
        <w:t>food</w:t>
      </w:r>
      <w:r>
        <w:t xml:space="preserve"> </w:t>
      </w:r>
      <w:r w:rsidRPr="00B70253">
        <w:t>into</w:t>
      </w:r>
      <w:r>
        <w:t xml:space="preserve"> </w:t>
      </w:r>
      <w:r w:rsidRPr="00B70253">
        <w:t>seven</w:t>
      </w:r>
      <w:r>
        <w:t xml:space="preserve"> </w:t>
      </w:r>
      <w:r w:rsidRPr="00B70253">
        <w:t>parcels,</w:t>
      </w:r>
      <w:r>
        <w:t xml:space="preserve"> </w:t>
      </w:r>
      <w:r w:rsidRPr="00B70253">
        <w:t>and</w:t>
      </w:r>
      <w:r>
        <w:t xml:space="preserve"> </w:t>
      </w:r>
      <w:r w:rsidRPr="00B70253">
        <w:t>every</w:t>
      </w:r>
      <w:r>
        <w:t xml:space="preserve"> </w:t>
      </w:r>
      <w:r w:rsidRPr="00B70253">
        <w:t>day</w:t>
      </w:r>
      <w:r>
        <w:t xml:space="preserve"> </w:t>
      </w:r>
      <w:r w:rsidRPr="00B70253">
        <w:t>he</w:t>
      </w:r>
      <w:r>
        <w:t xml:space="preserve"> </w:t>
      </w:r>
      <w:r w:rsidRPr="00B70253">
        <w:t>would</w:t>
      </w:r>
      <w:r>
        <w:t xml:space="preserve"> </w:t>
      </w:r>
      <w:r w:rsidRPr="00B70253">
        <w:t>eat</w:t>
      </w:r>
      <w:r>
        <w:t xml:space="preserve"> </w:t>
      </w:r>
      <w:r w:rsidRPr="00B70253">
        <w:t>one</w:t>
      </w:r>
      <w:r>
        <w:t xml:space="preserve"> </w:t>
      </w:r>
      <w:r w:rsidRPr="00B70253">
        <w:t>of</w:t>
      </w:r>
      <w:r>
        <w:t xml:space="preserve"> </w:t>
      </w:r>
      <w:r w:rsidRPr="00B70253">
        <w:t>them,</w:t>
      </w:r>
      <w:r>
        <w:t xml:space="preserve"> </w:t>
      </w:r>
      <w:r w:rsidRPr="00B70253">
        <w:t>and</w:t>
      </w:r>
      <w:r>
        <w:t xml:space="preserve"> </w:t>
      </w:r>
      <w:r w:rsidRPr="00B70253">
        <w:t>when</w:t>
      </w:r>
      <w:r>
        <w:t xml:space="preserve"> </w:t>
      </w:r>
      <w:r w:rsidRPr="00B70253">
        <w:t>he</w:t>
      </w:r>
      <w:r>
        <w:t xml:space="preserve"> </w:t>
      </w:r>
      <w:r w:rsidRPr="00B70253">
        <w:t>had</w:t>
      </w:r>
      <w:r>
        <w:t xml:space="preserve"> </w:t>
      </w:r>
      <w:r w:rsidRPr="00B70253">
        <w:t>reached</w:t>
      </w:r>
      <w:r>
        <w:t xml:space="preserve"> </w:t>
      </w:r>
      <w:r w:rsidRPr="00B70253">
        <w:t>the</w:t>
      </w:r>
      <w:r>
        <w:t xml:space="preserve"> </w:t>
      </w:r>
      <w:r w:rsidRPr="00B70253">
        <w:t>seventh,</w:t>
      </w:r>
      <w:r>
        <w:t xml:space="preserve"> </w:t>
      </w:r>
      <w:r w:rsidRPr="00B70253">
        <w:t>he</w:t>
      </w:r>
      <w:r>
        <w:t xml:space="preserve"> </w:t>
      </w:r>
      <w:r w:rsidRPr="00B70253">
        <w:t>would</w:t>
      </w:r>
      <w:r>
        <w:t xml:space="preserve"> </w:t>
      </w:r>
      <w:r w:rsidRPr="00B70253">
        <w:t>know</w:t>
      </w:r>
      <w:r>
        <w:t xml:space="preserve"> </w:t>
      </w:r>
      <w:r w:rsidRPr="00B70253">
        <w:t>that</w:t>
      </w:r>
      <w:r>
        <w:t xml:space="preserve"> </w:t>
      </w:r>
      <w:r w:rsidRPr="00B70253">
        <w:t>the</w:t>
      </w:r>
      <w:r>
        <w:t xml:space="preserve"> </w:t>
      </w:r>
      <w:r w:rsidRPr="00B70253">
        <w:t>Sabbath</w:t>
      </w:r>
      <w:r>
        <w:t xml:space="preserve"> </w:t>
      </w:r>
      <w:r w:rsidRPr="00B70253">
        <w:t>had</w:t>
      </w:r>
      <w:r>
        <w:t xml:space="preserve"> </w:t>
      </w:r>
      <w:r w:rsidRPr="00B70253">
        <w:t>arrived,</w:t>
      </w:r>
      <w:r>
        <w:t xml:space="preserve"> </w:t>
      </w:r>
      <w:r w:rsidRPr="00B70253">
        <w:t>and</w:t>
      </w:r>
      <w:r>
        <w:t xml:space="preserve"> </w:t>
      </w:r>
      <w:r w:rsidRPr="00B70253">
        <w:t>thereupon</w:t>
      </w:r>
      <w:r>
        <w:t xml:space="preserve"> </w:t>
      </w:r>
      <w:r w:rsidRPr="00B70253">
        <w:t>would</w:t>
      </w:r>
      <w:r>
        <w:t xml:space="preserve"> </w:t>
      </w:r>
      <w:r w:rsidRPr="00B70253">
        <w:t>observe</w:t>
      </w:r>
      <w:r>
        <w:t xml:space="preserve"> </w:t>
      </w:r>
      <w:r w:rsidRPr="00B70253">
        <w:t>it.”</w:t>
      </w:r>
      <w:r>
        <w:t xml:space="preserve"> </w:t>
      </w:r>
      <w:proofErr w:type="gramStart"/>
      <w:r w:rsidRPr="00B70253">
        <w:t>If</w:t>
      </w:r>
      <w:r>
        <w:t xml:space="preserve"> </w:t>
      </w:r>
      <w:r w:rsidRPr="00B70253">
        <w:t>the</w:t>
      </w:r>
      <w:r>
        <w:t xml:space="preserve"> </w:t>
      </w:r>
      <w:r w:rsidRPr="00B70253">
        <w:t>Son</w:t>
      </w:r>
      <w:r>
        <w:t xml:space="preserve"> </w:t>
      </w:r>
      <w:r w:rsidRPr="00B70253">
        <w:t>of</w:t>
      </w:r>
      <w:r>
        <w:t xml:space="preserve"> </w:t>
      </w:r>
      <w:r w:rsidRPr="00B70253">
        <w:t>Man</w:t>
      </w:r>
      <w:r>
        <w:t xml:space="preserve"> </w:t>
      </w:r>
      <w:r w:rsidRPr="00B70253">
        <w:t>was</w:t>
      </w:r>
      <w:r>
        <w:t xml:space="preserve"> </w:t>
      </w:r>
      <w:r w:rsidRPr="00B70253">
        <w:t>capable</w:t>
      </w:r>
      <w:r>
        <w:t xml:space="preserve"> </w:t>
      </w:r>
      <w:r w:rsidRPr="00B70253">
        <w:t>of</w:t>
      </w:r>
      <w:r>
        <w:t xml:space="preserve"> </w:t>
      </w:r>
      <w:r w:rsidRPr="00B70253">
        <w:t>infusing</w:t>
      </w:r>
      <w:r>
        <w:t xml:space="preserve"> </w:t>
      </w:r>
      <w:r w:rsidRPr="00B70253">
        <w:t>into</w:t>
      </w:r>
      <w:r>
        <w:t xml:space="preserve"> </w:t>
      </w:r>
      <w:r w:rsidRPr="00B70253">
        <w:t>apparently</w:t>
      </w:r>
      <w:r>
        <w:t xml:space="preserve"> </w:t>
      </w:r>
      <w:r w:rsidRPr="00B70253">
        <w:t>so</w:t>
      </w:r>
      <w:r>
        <w:t xml:space="preserve"> </w:t>
      </w:r>
      <w:r w:rsidRPr="00B70253">
        <w:t>crude</w:t>
      </w:r>
      <w:r>
        <w:t xml:space="preserve"> </w:t>
      </w:r>
      <w:r w:rsidRPr="00B70253">
        <w:t>and</w:t>
      </w:r>
      <w:r>
        <w:t xml:space="preserve"> </w:t>
      </w:r>
      <w:r w:rsidRPr="00B70253">
        <w:t>helpless</w:t>
      </w:r>
      <w:r>
        <w:t xml:space="preserve"> </w:t>
      </w:r>
      <w:r w:rsidRPr="00B70253">
        <w:t>an</w:t>
      </w:r>
      <w:r>
        <w:t xml:space="preserve"> </w:t>
      </w:r>
      <w:r w:rsidRPr="00B70253">
        <w:t>instrument</w:t>
      </w:r>
      <w:r>
        <w:t xml:space="preserve"> </w:t>
      </w:r>
      <w:r w:rsidRPr="00B70253">
        <w:t>such</w:t>
      </w:r>
      <w:r>
        <w:t xml:space="preserve"> </w:t>
      </w:r>
      <w:r w:rsidRPr="00B70253">
        <w:t>potency</w:t>
      </w:r>
      <w:r>
        <w:t xml:space="preserve"> </w:t>
      </w:r>
      <w:r w:rsidRPr="00B70253">
        <w:t>as</w:t>
      </w:r>
      <w:r>
        <w:t xml:space="preserve"> </w:t>
      </w:r>
      <w:r w:rsidRPr="00B70253">
        <w:t>to</w:t>
      </w:r>
      <w:r>
        <w:t xml:space="preserve"> </w:t>
      </w:r>
      <w:r w:rsidRPr="00B70253">
        <w:t>cause,</w:t>
      </w:r>
      <w:r>
        <w:t xml:space="preserve"> </w:t>
      </w:r>
      <w:r w:rsidRPr="00B70253">
        <w:t>in</w:t>
      </w:r>
      <w:r>
        <w:t xml:space="preserve"> </w:t>
      </w:r>
      <w:r w:rsidRPr="00B70253">
        <w:t>the</w:t>
      </w:r>
      <w:r>
        <w:t xml:space="preserve"> </w:t>
      </w:r>
      <w:r w:rsidRPr="00B70253">
        <w:t>words</w:t>
      </w:r>
      <w:r>
        <w:t xml:space="preserve"> </w:t>
      </w:r>
      <w:r w:rsidRPr="00B70253">
        <w:t>of</w:t>
      </w:r>
      <w:r>
        <w:t xml:space="preserve"> </w:t>
      </w:r>
      <w:proofErr w:type="spellStart"/>
      <w:r w:rsidRPr="00B70253">
        <w:t>Bahá’u’lláh</w:t>
      </w:r>
      <w:proofErr w:type="spellEnd"/>
      <w:r w:rsidRPr="00B70253">
        <w:t>,</w:t>
      </w:r>
      <w:r>
        <w:t xml:space="preserve"> </w:t>
      </w:r>
      <w:r w:rsidRPr="00B70253">
        <w:t>“the</w:t>
      </w:r>
      <w:r>
        <w:t xml:space="preserve"> </w:t>
      </w:r>
      <w:r w:rsidRPr="00B70253">
        <w:t>mysteries</w:t>
      </w:r>
      <w:r>
        <w:t xml:space="preserve"> </w:t>
      </w:r>
      <w:r w:rsidRPr="00B70253">
        <w:t>of</w:t>
      </w:r>
      <w:r>
        <w:t xml:space="preserve"> </w:t>
      </w:r>
      <w:r w:rsidRPr="00B70253">
        <w:t>wisdom</w:t>
      </w:r>
      <w:r>
        <w:t xml:space="preserve"> </w:t>
      </w:r>
      <w:r w:rsidRPr="00B70253">
        <w:t>and</w:t>
      </w:r>
      <w:r>
        <w:t xml:space="preserve"> </w:t>
      </w:r>
      <w:r w:rsidRPr="00B70253">
        <w:t>of</w:t>
      </w:r>
      <w:r>
        <w:t xml:space="preserve"> </w:t>
      </w:r>
      <w:r w:rsidRPr="00B70253">
        <w:t>utterance</w:t>
      </w:r>
      <w:r>
        <w:t xml:space="preserve"> </w:t>
      </w:r>
      <w:r w:rsidRPr="00B70253">
        <w:t>to</w:t>
      </w:r>
      <w:r>
        <w:t xml:space="preserve"> </w:t>
      </w:r>
      <w:r w:rsidRPr="00B70253">
        <w:t>flow</w:t>
      </w:r>
      <w:r>
        <w:t xml:space="preserve"> </w:t>
      </w:r>
      <w:r w:rsidRPr="00B70253">
        <w:t>out</w:t>
      </w:r>
      <w:r>
        <w:t xml:space="preserve"> </w:t>
      </w:r>
      <w:r w:rsidRPr="00B70253">
        <w:t>of</w:t>
      </w:r>
      <w:r>
        <w:t xml:space="preserve"> </w:t>
      </w:r>
      <w:r w:rsidRPr="00B70253">
        <w:t>his</w:t>
      </w:r>
      <w:r>
        <w:t xml:space="preserve"> </w:t>
      </w:r>
      <w:r w:rsidRPr="00B70253">
        <w:t>mouth,”</w:t>
      </w:r>
      <w:r>
        <w:t xml:space="preserve"> </w:t>
      </w:r>
      <w:r w:rsidRPr="00B70253">
        <w:t>and</w:t>
      </w:r>
      <w:r>
        <w:t xml:space="preserve"> </w:t>
      </w:r>
      <w:r w:rsidRPr="00B70253">
        <w:t>to</w:t>
      </w:r>
      <w:r>
        <w:t xml:space="preserve"> </w:t>
      </w:r>
      <w:r w:rsidRPr="00B70253">
        <w:t>exalt</w:t>
      </w:r>
      <w:r>
        <w:t xml:space="preserve"> </w:t>
      </w:r>
      <w:r w:rsidRPr="00B70253">
        <w:t>him</w:t>
      </w:r>
      <w:r>
        <w:t xml:space="preserve"> </w:t>
      </w:r>
      <w:r w:rsidRPr="00B70253">
        <w:t>above</w:t>
      </w:r>
      <w:r>
        <w:t xml:space="preserve"> </w:t>
      </w:r>
      <w:r w:rsidRPr="00B70253">
        <w:t>the</w:t>
      </w:r>
      <w:r>
        <w:t xml:space="preserve"> </w:t>
      </w:r>
      <w:r w:rsidRPr="00B70253">
        <w:t>rest</w:t>
      </w:r>
      <w:r>
        <w:t xml:space="preserve"> </w:t>
      </w:r>
      <w:r w:rsidRPr="00B70253">
        <w:t>of</w:t>
      </w:r>
      <w:r>
        <w:t xml:space="preserve"> </w:t>
      </w:r>
      <w:r w:rsidRPr="00B70253">
        <w:t>His</w:t>
      </w:r>
      <w:r>
        <w:t xml:space="preserve"> </w:t>
      </w:r>
      <w:r w:rsidRPr="00B70253">
        <w:t>disciples,</w:t>
      </w:r>
      <w:r>
        <w:t xml:space="preserve"> </w:t>
      </w:r>
      <w:r w:rsidRPr="00B70253">
        <w:t>and</w:t>
      </w:r>
      <w:r>
        <w:t xml:space="preserve"> </w:t>
      </w:r>
      <w:r w:rsidRPr="00B70253">
        <w:t>render</w:t>
      </w:r>
      <w:r>
        <w:t xml:space="preserve"> </w:t>
      </w:r>
      <w:r w:rsidRPr="00B70253">
        <w:t>him</w:t>
      </w:r>
      <w:r>
        <w:t xml:space="preserve"> </w:t>
      </w:r>
      <w:r w:rsidRPr="00B70253">
        <w:t>fit</w:t>
      </w:r>
      <w:r>
        <w:t xml:space="preserve"> </w:t>
      </w:r>
      <w:r w:rsidRPr="00B70253">
        <w:t>to</w:t>
      </w:r>
      <w:r>
        <w:t xml:space="preserve"> </w:t>
      </w:r>
      <w:r w:rsidRPr="00B70253">
        <w:t>become</w:t>
      </w:r>
      <w:r>
        <w:t xml:space="preserve"> </w:t>
      </w:r>
      <w:r w:rsidRPr="00B70253">
        <w:t>His</w:t>
      </w:r>
      <w:r>
        <w:t xml:space="preserve"> </w:t>
      </w:r>
      <w:r w:rsidRPr="00B70253">
        <w:t>successor</w:t>
      </w:r>
      <w:r>
        <w:t xml:space="preserve"> </w:t>
      </w:r>
      <w:r w:rsidRPr="00B70253">
        <w:t>and</w:t>
      </w:r>
      <w:r>
        <w:t xml:space="preserve"> </w:t>
      </w:r>
      <w:r w:rsidRPr="00B70253">
        <w:t>the</w:t>
      </w:r>
      <w:r>
        <w:t xml:space="preserve"> </w:t>
      </w:r>
      <w:r w:rsidRPr="00B70253">
        <w:t>founder</w:t>
      </w:r>
      <w:r>
        <w:t xml:space="preserve"> </w:t>
      </w:r>
      <w:r w:rsidRPr="00B70253">
        <w:t>of</w:t>
      </w:r>
      <w:r>
        <w:t xml:space="preserve"> </w:t>
      </w:r>
      <w:r w:rsidRPr="00B70253">
        <w:t>His</w:t>
      </w:r>
      <w:r>
        <w:t xml:space="preserve"> </w:t>
      </w:r>
      <w:r w:rsidRPr="00B70253">
        <w:t>Church,</w:t>
      </w:r>
      <w:r>
        <w:t xml:space="preserve"> </w:t>
      </w:r>
      <w:r w:rsidRPr="00B70253">
        <w:t>how</w:t>
      </w:r>
      <w:r>
        <w:t xml:space="preserve"> </w:t>
      </w:r>
      <w:r w:rsidRPr="00B70253">
        <w:t>much</w:t>
      </w:r>
      <w:r>
        <w:t xml:space="preserve"> </w:t>
      </w:r>
      <w:r w:rsidRPr="00B70253">
        <w:t>more</w:t>
      </w:r>
      <w:r>
        <w:t xml:space="preserve"> </w:t>
      </w:r>
      <w:r w:rsidRPr="00B70253">
        <w:t>can</w:t>
      </w:r>
      <w:r>
        <w:t xml:space="preserve"> </w:t>
      </w:r>
      <w:r w:rsidRPr="00B70253">
        <w:t>the</w:t>
      </w:r>
      <w:r>
        <w:t xml:space="preserve"> </w:t>
      </w:r>
      <w:r w:rsidRPr="00B70253">
        <w:t>Father,</w:t>
      </w:r>
      <w:r>
        <w:t xml:space="preserve"> </w:t>
      </w:r>
      <w:r w:rsidRPr="00B70253">
        <w:t>Who</w:t>
      </w:r>
      <w:r>
        <w:t xml:space="preserve"> </w:t>
      </w:r>
      <w:r w:rsidRPr="00B70253">
        <w:t>is</w:t>
      </w:r>
      <w:r>
        <w:t xml:space="preserve"> </w:t>
      </w:r>
      <w:proofErr w:type="spellStart"/>
      <w:r w:rsidRPr="00B70253">
        <w:t>Bahá’u’lláh</w:t>
      </w:r>
      <w:proofErr w:type="spellEnd"/>
      <w:r w:rsidRPr="00B70253">
        <w:t>,</w:t>
      </w:r>
      <w:r>
        <w:t xml:space="preserve"> </w:t>
      </w:r>
      <w:r w:rsidRPr="00B70253">
        <w:t>empower</w:t>
      </w:r>
      <w:r>
        <w:t xml:space="preserve"> </w:t>
      </w:r>
      <w:r w:rsidRPr="00B70253">
        <w:t>the</w:t>
      </w:r>
      <w:r>
        <w:t xml:space="preserve"> </w:t>
      </w:r>
      <w:r w:rsidRPr="00B70253">
        <w:t>most</w:t>
      </w:r>
      <w:r>
        <w:t xml:space="preserve"> </w:t>
      </w:r>
      <w:r w:rsidRPr="00B70253">
        <w:t>puny</w:t>
      </w:r>
      <w:r>
        <w:t xml:space="preserve"> </w:t>
      </w:r>
      <w:r w:rsidRPr="00B70253">
        <w:t>and</w:t>
      </w:r>
      <w:r>
        <w:t xml:space="preserve"> </w:t>
      </w:r>
      <w:r w:rsidRPr="00B70253">
        <w:t>insignificant</w:t>
      </w:r>
      <w:r>
        <w:t xml:space="preserve"> </w:t>
      </w:r>
      <w:r w:rsidRPr="00B70253">
        <w:t>among</w:t>
      </w:r>
      <w:r>
        <w:t xml:space="preserve"> </w:t>
      </w:r>
      <w:r w:rsidRPr="00B70253">
        <w:t>His</w:t>
      </w:r>
      <w:r>
        <w:t xml:space="preserve"> </w:t>
      </w:r>
      <w:r w:rsidRPr="00B70253">
        <w:t>followers</w:t>
      </w:r>
      <w:r>
        <w:t xml:space="preserve"> </w:t>
      </w:r>
      <w:r w:rsidRPr="00B70253">
        <w:t>to</w:t>
      </w:r>
      <w:r>
        <w:t xml:space="preserve"> </w:t>
      </w:r>
      <w:r w:rsidRPr="00B70253">
        <w:t>achieve,</w:t>
      </w:r>
      <w:r>
        <w:t xml:space="preserve"> </w:t>
      </w:r>
      <w:r w:rsidRPr="00B70253">
        <w:t>for</w:t>
      </w:r>
      <w:r>
        <w:t xml:space="preserve"> </w:t>
      </w:r>
      <w:r w:rsidRPr="00B70253">
        <w:t>the</w:t>
      </w:r>
      <w:r>
        <w:t xml:space="preserve"> </w:t>
      </w:r>
      <w:r w:rsidRPr="00B70253">
        <w:t>execution</w:t>
      </w:r>
      <w:r>
        <w:t xml:space="preserve"> </w:t>
      </w:r>
      <w:r w:rsidRPr="00B70253">
        <w:t>of</w:t>
      </w:r>
      <w:r>
        <w:t xml:space="preserve"> </w:t>
      </w:r>
      <w:r w:rsidRPr="00B70253">
        <w:t>His</w:t>
      </w:r>
      <w:r>
        <w:t xml:space="preserve"> </w:t>
      </w:r>
      <w:r w:rsidRPr="00B70253">
        <w:t>purpose,</w:t>
      </w:r>
      <w:r>
        <w:t xml:space="preserve"> </w:t>
      </w:r>
      <w:r w:rsidRPr="00B70253">
        <w:t>such</w:t>
      </w:r>
      <w:r>
        <w:t xml:space="preserve"> </w:t>
      </w:r>
      <w:r w:rsidRPr="00B70253">
        <w:t>wonders</w:t>
      </w:r>
      <w:r>
        <w:t xml:space="preserve"> </w:t>
      </w:r>
      <w:r w:rsidRPr="00B70253">
        <w:t>as</w:t>
      </w:r>
      <w:r>
        <w:t xml:space="preserve"> </w:t>
      </w:r>
      <w:r w:rsidRPr="00B70253">
        <w:t>would</w:t>
      </w:r>
      <w:r>
        <w:t xml:space="preserve"> </w:t>
      </w:r>
      <w:r w:rsidRPr="00B70253">
        <w:t>dwarf</w:t>
      </w:r>
      <w:r>
        <w:t xml:space="preserve"> </w:t>
      </w:r>
      <w:r w:rsidRPr="00B70253">
        <w:t>the</w:t>
      </w:r>
      <w:r>
        <w:t xml:space="preserve"> </w:t>
      </w:r>
      <w:r w:rsidRPr="00B70253">
        <w:t>mightiest</w:t>
      </w:r>
      <w:r>
        <w:t xml:space="preserve"> </w:t>
      </w:r>
      <w:r w:rsidRPr="00B70253">
        <w:t>achievements</w:t>
      </w:r>
      <w:r>
        <w:t xml:space="preserve"> </w:t>
      </w:r>
      <w:r w:rsidRPr="00B70253">
        <w:t>of</w:t>
      </w:r>
      <w:r>
        <w:t xml:space="preserve"> </w:t>
      </w:r>
      <w:r w:rsidRPr="00B70253">
        <w:t>even</w:t>
      </w:r>
      <w:r>
        <w:t xml:space="preserve"> </w:t>
      </w:r>
      <w:r w:rsidRPr="00B70253">
        <w:t>the</w:t>
      </w:r>
      <w:r>
        <w:t xml:space="preserve"> </w:t>
      </w:r>
      <w:r w:rsidRPr="00B70253">
        <w:t>first</w:t>
      </w:r>
      <w:r>
        <w:t xml:space="preserve"> </w:t>
      </w:r>
      <w:r w:rsidRPr="00B70253">
        <w:t>apostle</w:t>
      </w:r>
      <w:r>
        <w:t xml:space="preserve"> </w:t>
      </w:r>
      <w:r w:rsidRPr="00B70253">
        <w:t>of</w:t>
      </w:r>
      <w:r>
        <w:t xml:space="preserve"> </w:t>
      </w:r>
      <w:r w:rsidRPr="00B70253">
        <w:t>Jesus</w:t>
      </w:r>
      <w:r>
        <w:t xml:space="preserve"> </w:t>
      </w:r>
      <w:r w:rsidRPr="00B70253">
        <w:t>Christ!</w:t>
      </w:r>
      <w:proofErr w:type="gramEnd"/>
      <w:r>
        <w:t xml:space="preserve"> </w:t>
      </w:r>
    </w:p>
    <w:p w:rsidR="000027E9" w:rsidRPr="00B70253" w:rsidRDefault="000027E9" w:rsidP="00813DF0">
      <w:pPr>
        <w:pStyle w:val="TLTextStyle"/>
        <w:jc w:val="right"/>
      </w:pPr>
      <w:r>
        <w:t>(</w:t>
      </w:r>
      <w:proofErr w:type="spellStart"/>
      <w:r>
        <w:t>Shoghi</w:t>
      </w:r>
      <w:proofErr w:type="spellEnd"/>
      <w:r>
        <w:t xml:space="preserve"> Effendi: </w:t>
      </w:r>
      <w:r w:rsidRPr="00C3163C">
        <w:rPr>
          <w:i/>
        </w:rPr>
        <w:t>The</w:t>
      </w:r>
      <w:r>
        <w:rPr>
          <w:i/>
        </w:rPr>
        <w:t xml:space="preserve"> </w:t>
      </w:r>
      <w:r w:rsidRPr="00C3163C">
        <w:rPr>
          <w:i/>
        </w:rPr>
        <w:t>Advent</w:t>
      </w:r>
      <w:r>
        <w:rPr>
          <w:i/>
        </w:rPr>
        <w:t xml:space="preserve"> </w:t>
      </w:r>
      <w:r w:rsidRPr="00C3163C">
        <w:rPr>
          <w:i/>
        </w:rPr>
        <w:t>of</w:t>
      </w:r>
      <w:r>
        <w:rPr>
          <w:i/>
        </w:rPr>
        <w:t xml:space="preserve"> </w:t>
      </w:r>
      <w:r w:rsidRPr="00C3163C">
        <w:rPr>
          <w:i/>
        </w:rPr>
        <w:t>Divine</w:t>
      </w:r>
      <w:r>
        <w:rPr>
          <w:i/>
        </w:rPr>
        <w:t xml:space="preserve"> </w:t>
      </w:r>
      <w:r w:rsidRPr="00C3163C">
        <w:rPr>
          <w:i/>
        </w:rPr>
        <w:t>Justice</w:t>
      </w:r>
      <w:r>
        <w:t>, p.46)</w:t>
      </w:r>
    </w:p>
    <w:p w:rsidR="000027E9" w:rsidRDefault="000027E9" w:rsidP="000027E9">
      <w:pPr>
        <w:pStyle w:val="TLTextStyle"/>
      </w:pPr>
    </w:p>
    <w:p w:rsidR="000027E9" w:rsidRPr="004901A1" w:rsidRDefault="000027E9" w:rsidP="000027E9">
      <w:pPr>
        <w:pStyle w:val="TLTextStyle"/>
        <w:rPr>
          <w:rFonts w:ascii="Arial Black" w:hAnsi="Arial Black"/>
        </w:rPr>
      </w:pPr>
      <w:r w:rsidRPr="004901A1">
        <w:rPr>
          <w:rFonts w:ascii="Arial Black" w:hAnsi="Arial Black"/>
        </w:rPr>
        <w:t>Judas</w:t>
      </w:r>
      <w:r>
        <w:rPr>
          <w:rFonts w:ascii="Arial Black" w:hAnsi="Arial Black"/>
        </w:rPr>
        <w:t xml:space="preserve"> </w:t>
      </w:r>
      <w:r w:rsidRPr="004901A1">
        <w:rPr>
          <w:rFonts w:ascii="Arial Black" w:hAnsi="Arial Black"/>
        </w:rPr>
        <w:t>Iscariot</w:t>
      </w:r>
      <w:r>
        <w:rPr>
          <w:rFonts w:ascii="Arial Black" w:hAnsi="Arial Black"/>
        </w:rPr>
        <w:t xml:space="preserve"> </w:t>
      </w:r>
      <w:r w:rsidRPr="004901A1">
        <w:rPr>
          <w:rFonts w:ascii="Arial Black" w:hAnsi="Arial Black"/>
        </w:rPr>
        <w:t>(Disciple</w:t>
      </w:r>
      <w:r>
        <w:rPr>
          <w:rFonts w:ascii="Arial Black" w:hAnsi="Arial Black"/>
        </w:rPr>
        <w:t xml:space="preserve"> </w:t>
      </w:r>
      <w:r w:rsidRPr="004901A1">
        <w:rPr>
          <w:rFonts w:ascii="Arial Black" w:hAnsi="Arial Black"/>
        </w:rPr>
        <w:t>who</w:t>
      </w:r>
      <w:r>
        <w:rPr>
          <w:rFonts w:ascii="Arial Black" w:hAnsi="Arial Black"/>
        </w:rPr>
        <w:t xml:space="preserve"> </w:t>
      </w:r>
      <w:r w:rsidRPr="004901A1">
        <w:rPr>
          <w:rFonts w:ascii="Arial Black" w:hAnsi="Arial Black"/>
        </w:rPr>
        <w:t>betrayed</w:t>
      </w:r>
      <w:r>
        <w:rPr>
          <w:rFonts w:ascii="Arial Black" w:hAnsi="Arial Black"/>
        </w:rPr>
        <w:t xml:space="preserve"> </w:t>
      </w:r>
      <w:r w:rsidRPr="004901A1">
        <w:rPr>
          <w:rFonts w:ascii="Arial Black" w:hAnsi="Arial Black"/>
        </w:rPr>
        <w:t>Jesus)</w:t>
      </w:r>
    </w:p>
    <w:p w:rsidR="00813DF0" w:rsidRDefault="000027E9" w:rsidP="000027E9">
      <w:pPr>
        <w:pStyle w:val="TLTextStyle"/>
      </w:pPr>
      <w:r w:rsidRPr="006B74E5">
        <w:t>Judas</w:t>
      </w:r>
      <w:r>
        <w:t xml:space="preserve"> </w:t>
      </w:r>
      <w:r w:rsidRPr="006B74E5">
        <w:t>Iscariot</w:t>
      </w:r>
      <w:r>
        <w:t xml:space="preserve"> </w:t>
      </w:r>
      <w:r w:rsidRPr="00B70253">
        <w:t>was</w:t>
      </w:r>
      <w:r>
        <w:t xml:space="preserve"> </w:t>
      </w:r>
      <w:r w:rsidRPr="00B70253">
        <w:t>the</w:t>
      </w:r>
      <w:r>
        <w:t xml:space="preserve"> </w:t>
      </w:r>
      <w:r w:rsidRPr="00B70253">
        <w:t>greatest</w:t>
      </w:r>
      <w:r>
        <w:t xml:space="preserve"> </w:t>
      </w:r>
      <w:r w:rsidRPr="00B70253">
        <w:t>of</w:t>
      </w:r>
      <w:r>
        <w:t xml:space="preserve"> </w:t>
      </w:r>
      <w:r w:rsidRPr="00B70253">
        <w:t>the</w:t>
      </w:r>
      <w:r>
        <w:t xml:space="preserve"> </w:t>
      </w:r>
      <w:r w:rsidRPr="00B70253">
        <w:t>disciples,</w:t>
      </w:r>
      <w:r>
        <w:t xml:space="preserve"> </w:t>
      </w:r>
      <w:r w:rsidRPr="00B70253">
        <w:t>and</w:t>
      </w:r>
      <w:r>
        <w:t xml:space="preserve"> </w:t>
      </w:r>
      <w:r w:rsidRPr="00B70253">
        <w:t>he</w:t>
      </w:r>
      <w:r>
        <w:t xml:space="preserve"> </w:t>
      </w:r>
      <w:r w:rsidRPr="00B70253">
        <w:t>summoned</w:t>
      </w:r>
      <w:r>
        <w:t xml:space="preserve"> </w:t>
      </w:r>
      <w:r w:rsidRPr="00B70253">
        <w:t>the</w:t>
      </w:r>
      <w:r>
        <w:t xml:space="preserve"> </w:t>
      </w:r>
      <w:r w:rsidRPr="00B70253">
        <w:t>people</w:t>
      </w:r>
      <w:r>
        <w:t xml:space="preserve"> </w:t>
      </w:r>
      <w:r w:rsidRPr="00B70253">
        <w:t>to</w:t>
      </w:r>
      <w:r>
        <w:t xml:space="preserve"> </w:t>
      </w:r>
      <w:r w:rsidRPr="00B70253">
        <w:t>Christ.</w:t>
      </w:r>
      <w:r>
        <w:t xml:space="preserve"> </w:t>
      </w:r>
      <w:r w:rsidRPr="00B70253">
        <w:t>Then</w:t>
      </w:r>
      <w:r>
        <w:t xml:space="preserve"> </w:t>
      </w:r>
      <w:r w:rsidRPr="00B70253">
        <w:t>it</w:t>
      </w:r>
      <w:r>
        <w:t xml:space="preserve"> </w:t>
      </w:r>
      <w:r w:rsidRPr="00B70253">
        <w:t>seemed</w:t>
      </w:r>
      <w:r>
        <w:t xml:space="preserve"> </w:t>
      </w:r>
      <w:r w:rsidRPr="00B70253">
        <w:t>to</w:t>
      </w:r>
      <w:r>
        <w:t xml:space="preserve"> </w:t>
      </w:r>
      <w:r w:rsidRPr="00B70253">
        <w:t>him</w:t>
      </w:r>
      <w:r>
        <w:t xml:space="preserve"> </w:t>
      </w:r>
      <w:r w:rsidRPr="00B70253">
        <w:t>that</w:t>
      </w:r>
      <w:r>
        <w:t xml:space="preserve"> </w:t>
      </w:r>
      <w:r w:rsidRPr="00B70253">
        <w:t>Jesus</w:t>
      </w:r>
      <w:r>
        <w:t xml:space="preserve"> </w:t>
      </w:r>
      <w:r w:rsidRPr="00B70253">
        <w:t>was</w:t>
      </w:r>
      <w:r>
        <w:t xml:space="preserve"> </w:t>
      </w:r>
      <w:r w:rsidRPr="00B70253">
        <w:t>showing</w:t>
      </w:r>
      <w:r>
        <w:t xml:space="preserve"> </w:t>
      </w:r>
      <w:r w:rsidRPr="00B70253">
        <w:t>increasing</w:t>
      </w:r>
      <w:r>
        <w:t xml:space="preserve"> </w:t>
      </w:r>
      <w:r w:rsidRPr="00B70253">
        <w:t>regard</w:t>
      </w:r>
      <w:r>
        <w:t xml:space="preserve"> </w:t>
      </w:r>
      <w:r w:rsidRPr="00B70253">
        <w:t>to</w:t>
      </w:r>
      <w:r>
        <w:t xml:space="preserve"> </w:t>
      </w:r>
      <w:r w:rsidRPr="00B70253">
        <w:t>the</w:t>
      </w:r>
      <w:r>
        <w:t xml:space="preserve"> </w:t>
      </w:r>
      <w:r w:rsidRPr="00B70253">
        <w:t>Apostle</w:t>
      </w:r>
      <w:r>
        <w:t xml:space="preserve"> </w:t>
      </w:r>
      <w:r w:rsidRPr="00B70253">
        <w:t>Peter,</w:t>
      </w:r>
      <w:r>
        <w:t xml:space="preserve"> </w:t>
      </w:r>
      <w:r w:rsidRPr="00B70253">
        <w:t>and</w:t>
      </w:r>
      <w:r>
        <w:t xml:space="preserve"> </w:t>
      </w:r>
      <w:r w:rsidRPr="00B70253">
        <w:t>when</w:t>
      </w:r>
      <w:r>
        <w:t xml:space="preserve"> </w:t>
      </w:r>
      <w:r w:rsidRPr="00B70253">
        <w:t>Jesus</w:t>
      </w:r>
      <w:r>
        <w:t xml:space="preserve"> </w:t>
      </w:r>
      <w:r w:rsidRPr="00B70253">
        <w:t>said,</w:t>
      </w:r>
      <w:r>
        <w:t xml:space="preserve"> </w:t>
      </w:r>
      <w:r w:rsidRPr="00B70253">
        <w:t>‘Thou</w:t>
      </w:r>
      <w:r>
        <w:t xml:space="preserve"> </w:t>
      </w:r>
      <w:r w:rsidRPr="00B70253">
        <w:t>art</w:t>
      </w:r>
      <w:r>
        <w:t xml:space="preserve"> </w:t>
      </w:r>
      <w:r w:rsidRPr="00B70253">
        <w:t>Peter,</w:t>
      </w:r>
      <w:r>
        <w:t xml:space="preserve"> </w:t>
      </w:r>
      <w:r w:rsidRPr="00B70253">
        <w:t>and</w:t>
      </w:r>
      <w:r>
        <w:t xml:space="preserve"> </w:t>
      </w:r>
      <w:r w:rsidRPr="00B70253">
        <w:t>upon</w:t>
      </w:r>
      <w:r>
        <w:t xml:space="preserve"> </w:t>
      </w:r>
      <w:r w:rsidRPr="00B70253">
        <w:t>this</w:t>
      </w:r>
      <w:r>
        <w:t xml:space="preserve"> </w:t>
      </w:r>
      <w:r w:rsidRPr="00B70253">
        <w:t>rock</w:t>
      </w:r>
      <w:r>
        <w:t xml:space="preserve"> </w:t>
      </w:r>
      <w:r w:rsidRPr="00B70253">
        <w:t>I</w:t>
      </w:r>
      <w:r>
        <w:t xml:space="preserve"> </w:t>
      </w:r>
      <w:r w:rsidRPr="00B70253">
        <w:t>will</w:t>
      </w:r>
      <w:r>
        <w:t xml:space="preserve"> </w:t>
      </w:r>
      <w:r w:rsidRPr="00B70253">
        <w:t>build</w:t>
      </w:r>
      <w:r>
        <w:t xml:space="preserve"> </w:t>
      </w:r>
      <w:r w:rsidRPr="00B70253">
        <w:t>My</w:t>
      </w:r>
      <w:r>
        <w:t xml:space="preserve"> </w:t>
      </w:r>
      <w:r w:rsidRPr="00B70253">
        <w:t>church,’</w:t>
      </w:r>
      <w:r>
        <w:t xml:space="preserve"> </w:t>
      </w:r>
      <w:r w:rsidRPr="00B70253">
        <w:t>these</w:t>
      </w:r>
      <w:r>
        <w:t xml:space="preserve"> </w:t>
      </w:r>
      <w:r w:rsidRPr="00B70253">
        <w:t>words</w:t>
      </w:r>
      <w:r>
        <w:t xml:space="preserve"> </w:t>
      </w:r>
      <w:r w:rsidRPr="00B70253">
        <w:t>addressed</w:t>
      </w:r>
      <w:r>
        <w:t xml:space="preserve"> </w:t>
      </w:r>
      <w:r w:rsidRPr="00B70253">
        <w:t>to</w:t>
      </w:r>
      <w:r>
        <w:t xml:space="preserve"> </w:t>
      </w:r>
      <w:r w:rsidRPr="00B70253">
        <w:t>Peter,</w:t>
      </w:r>
      <w:r>
        <w:t xml:space="preserve"> </w:t>
      </w:r>
      <w:r w:rsidRPr="00B70253">
        <w:t>and</w:t>
      </w:r>
      <w:r>
        <w:t xml:space="preserve"> </w:t>
      </w:r>
      <w:r w:rsidRPr="00B70253">
        <w:t>this</w:t>
      </w:r>
      <w:r>
        <w:t xml:space="preserve"> </w:t>
      </w:r>
      <w:r w:rsidRPr="00B70253">
        <w:t>singling</w:t>
      </w:r>
      <w:r>
        <w:t xml:space="preserve"> </w:t>
      </w:r>
      <w:r w:rsidRPr="00B70253">
        <w:t>out</w:t>
      </w:r>
      <w:r>
        <w:t xml:space="preserve"> </w:t>
      </w:r>
      <w:r w:rsidRPr="00B70253">
        <w:t>of</w:t>
      </w:r>
      <w:r>
        <w:t xml:space="preserve"> </w:t>
      </w:r>
      <w:r w:rsidRPr="00B70253">
        <w:t>Peter</w:t>
      </w:r>
      <w:r>
        <w:t xml:space="preserve"> </w:t>
      </w:r>
      <w:r w:rsidRPr="00B70253">
        <w:t>for</w:t>
      </w:r>
      <w:r>
        <w:t xml:space="preserve"> </w:t>
      </w:r>
      <w:r w:rsidRPr="00B70253">
        <w:t>special</w:t>
      </w:r>
      <w:r>
        <w:t xml:space="preserve"> </w:t>
      </w:r>
      <w:proofErr w:type="spellStart"/>
      <w:r w:rsidRPr="00B70253">
        <w:t>honour</w:t>
      </w:r>
      <w:proofErr w:type="spellEnd"/>
      <w:r w:rsidRPr="00B70253">
        <w:t>,</w:t>
      </w:r>
      <w:r>
        <w:t xml:space="preserve"> </w:t>
      </w:r>
      <w:r w:rsidRPr="00B70253">
        <w:t>had</w:t>
      </w:r>
      <w:r>
        <w:t xml:space="preserve"> </w:t>
      </w:r>
      <w:r w:rsidRPr="00B70253">
        <w:t>a</w:t>
      </w:r>
      <w:r>
        <w:t xml:space="preserve"> </w:t>
      </w:r>
      <w:r w:rsidRPr="00B70253">
        <w:t>marked</w:t>
      </w:r>
      <w:r>
        <w:t xml:space="preserve"> </w:t>
      </w:r>
      <w:r w:rsidRPr="00B70253">
        <w:t>effect</w:t>
      </w:r>
      <w:r>
        <w:t xml:space="preserve"> </w:t>
      </w:r>
      <w:r w:rsidRPr="00B70253">
        <w:t>on</w:t>
      </w:r>
      <w:r>
        <w:t xml:space="preserve"> </w:t>
      </w:r>
      <w:r w:rsidRPr="00B70253">
        <w:t>the</w:t>
      </w:r>
      <w:r>
        <w:t xml:space="preserve"> </w:t>
      </w:r>
      <w:r w:rsidRPr="00B70253">
        <w:t>Apostle,</w:t>
      </w:r>
      <w:r>
        <w:t xml:space="preserve"> </w:t>
      </w:r>
      <w:r w:rsidRPr="00B70253">
        <w:t>and</w:t>
      </w:r>
      <w:r>
        <w:t xml:space="preserve"> </w:t>
      </w:r>
      <w:r w:rsidRPr="00B70253">
        <w:t>kindled</w:t>
      </w:r>
      <w:r>
        <w:t xml:space="preserve"> </w:t>
      </w:r>
      <w:r w:rsidRPr="00B70253">
        <w:t>envy</w:t>
      </w:r>
      <w:r>
        <w:t xml:space="preserve"> </w:t>
      </w:r>
      <w:r w:rsidRPr="00B70253">
        <w:t>within</w:t>
      </w:r>
      <w:r>
        <w:t xml:space="preserve"> </w:t>
      </w:r>
      <w:r w:rsidRPr="00B70253">
        <w:t>the</w:t>
      </w:r>
      <w:r>
        <w:t xml:space="preserve"> </w:t>
      </w:r>
      <w:r w:rsidRPr="00B70253">
        <w:t>heart</w:t>
      </w:r>
      <w:r>
        <w:t xml:space="preserve"> </w:t>
      </w:r>
      <w:r w:rsidRPr="00B70253">
        <w:t>of</w:t>
      </w:r>
      <w:r>
        <w:t xml:space="preserve"> </w:t>
      </w:r>
      <w:r w:rsidRPr="006B74E5">
        <w:t>Judas</w:t>
      </w:r>
      <w:r w:rsidRPr="00B70253">
        <w:t>.</w:t>
      </w:r>
      <w:r>
        <w:t xml:space="preserve"> </w:t>
      </w:r>
      <w:r w:rsidRPr="00B70253">
        <w:t>For</w:t>
      </w:r>
      <w:r>
        <w:t xml:space="preserve"> </w:t>
      </w:r>
      <w:r w:rsidRPr="00B70253">
        <w:t>this</w:t>
      </w:r>
      <w:r>
        <w:t xml:space="preserve"> </w:t>
      </w:r>
      <w:r w:rsidRPr="00B70253">
        <w:t>reason</w:t>
      </w:r>
      <w:r>
        <w:t xml:space="preserve"> </w:t>
      </w:r>
      <w:r w:rsidRPr="00B70253">
        <w:t>he</w:t>
      </w:r>
      <w:r>
        <w:t xml:space="preserve"> </w:t>
      </w:r>
      <w:r w:rsidRPr="00B70253">
        <w:t>who</w:t>
      </w:r>
      <w:r>
        <w:t xml:space="preserve"> </w:t>
      </w:r>
      <w:r w:rsidRPr="00B70253">
        <w:t>had</w:t>
      </w:r>
      <w:r>
        <w:t xml:space="preserve"> </w:t>
      </w:r>
      <w:r w:rsidRPr="00B70253">
        <w:t>once</w:t>
      </w:r>
      <w:r>
        <w:t xml:space="preserve"> </w:t>
      </w:r>
      <w:r w:rsidRPr="00B70253">
        <w:t>drawn</w:t>
      </w:r>
      <w:r>
        <w:t xml:space="preserve"> </w:t>
      </w:r>
      <w:r w:rsidRPr="00B70253">
        <w:t>nigh</w:t>
      </w:r>
      <w:r>
        <w:t xml:space="preserve"> </w:t>
      </w:r>
      <w:r w:rsidRPr="00B70253">
        <w:t>did</w:t>
      </w:r>
      <w:r>
        <w:t xml:space="preserve"> </w:t>
      </w:r>
      <w:r w:rsidRPr="00B70253">
        <w:t>turn</w:t>
      </w:r>
      <w:r>
        <w:t xml:space="preserve"> </w:t>
      </w:r>
      <w:r w:rsidRPr="00B70253">
        <w:t>aside,</w:t>
      </w:r>
      <w:r>
        <w:t xml:space="preserve"> </w:t>
      </w:r>
      <w:proofErr w:type="gramStart"/>
      <w:r w:rsidRPr="00B70253">
        <w:t>and</w:t>
      </w:r>
      <w:r>
        <w:t xml:space="preserve"> </w:t>
      </w:r>
      <w:r w:rsidRPr="00B70253">
        <w:t>he</w:t>
      </w:r>
      <w:proofErr w:type="gramEnd"/>
      <w:r>
        <w:t xml:space="preserve"> </w:t>
      </w:r>
      <w:r w:rsidRPr="00B70253">
        <w:t>who</w:t>
      </w:r>
      <w:r>
        <w:t xml:space="preserve"> </w:t>
      </w:r>
      <w:r w:rsidRPr="00B70253">
        <w:t>had</w:t>
      </w:r>
      <w:r>
        <w:t xml:space="preserve"> </w:t>
      </w:r>
      <w:r w:rsidRPr="00B70253">
        <w:t>believed</w:t>
      </w:r>
      <w:r>
        <w:t xml:space="preserve"> </w:t>
      </w:r>
      <w:r w:rsidRPr="00B70253">
        <w:t>in</w:t>
      </w:r>
      <w:r>
        <w:t xml:space="preserve"> </w:t>
      </w:r>
      <w:r w:rsidRPr="00B70253">
        <w:t>the</w:t>
      </w:r>
      <w:r>
        <w:t xml:space="preserve"> </w:t>
      </w:r>
      <w:r w:rsidRPr="00B70253">
        <w:t>Faith</w:t>
      </w:r>
      <w:r>
        <w:t xml:space="preserve"> </w:t>
      </w:r>
      <w:r w:rsidRPr="00B70253">
        <w:t>denied</w:t>
      </w:r>
      <w:r>
        <w:t xml:space="preserve"> </w:t>
      </w:r>
      <w:r w:rsidRPr="00B70253">
        <w:t>it,</w:t>
      </w:r>
      <w:r>
        <w:t xml:space="preserve"> </w:t>
      </w:r>
      <w:r w:rsidRPr="00B70253">
        <w:t>and</w:t>
      </w:r>
      <w:r>
        <w:t xml:space="preserve"> </w:t>
      </w:r>
      <w:r w:rsidRPr="00B70253">
        <w:t>his</w:t>
      </w:r>
      <w:r>
        <w:t xml:space="preserve"> </w:t>
      </w:r>
      <w:r w:rsidRPr="00B70253">
        <w:t>love</w:t>
      </w:r>
      <w:r>
        <w:t xml:space="preserve"> </w:t>
      </w:r>
      <w:r w:rsidRPr="00B70253">
        <w:t>changed</w:t>
      </w:r>
      <w:r>
        <w:t xml:space="preserve"> </w:t>
      </w:r>
      <w:r w:rsidRPr="00B70253">
        <w:t>to</w:t>
      </w:r>
      <w:r>
        <w:t xml:space="preserve"> </w:t>
      </w:r>
      <w:r w:rsidRPr="00B70253">
        <w:t>hate,</w:t>
      </w:r>
      <w:r>
        <w:t xml:space="preserve"> </w:t>
      </w:r>
      <w:r w:rsidRPr="00B70253">
        <w:t>until</w:t>
      </w:r>
      <w:r>
        <w:t xml:space="preserve"> </w:t>
      </w:r>
      <w:r w:rsidRPr="00B70253">
        <w:t>he</w:t>
      </w:r>
      <w:r>
        <w:t xml:space="preserve"> </w:t>
      </w:r>
      <w:r w:rsidRPr="00B70253">
        <w:t>became</w:t>
      </w:r>
      <w:r>
        <w:t xml:space="preserve"> </w:t>
      </w:r>
      <w:r w:rsidRPr="00B70253">
        <w:t>a</w:t>
      </w:r>
      <w:r>
        <w:t xml:space="preserve"> </w:t>
      </w:r>
      <w:r w:rsidRPr="00B70253">
        <w:t>cause</w:t>
      </w:r>
      <w:r>
        <w:t xml:space="preserve"> </w:t>
      </w:r>
      <w:r w:rsidRPr="00B70253">
        <w:t>of</w:t>
      </w:r>
      <w:r>
        <w:t xml:space="preserve"> </w:t>
      </w:r>
      <w:r w:rsidRPr="00B70253">
        <w:t>the</w:t>
      </w:r>
      <w:r>
        <w:t xml:space="preserve"> </w:t>
      </w:r>
      <w:r w:rsidRPr="00B70253">
        <w:t>crucifixion</w:t>
      </w:r>
      <w:r>
        <w:t xml:space="preserve"> </w:t>
      </w:r>
      <w:r w:rsidRPr="00B70253">
        <w:t>of</w:t>
      </w:r>
      <w:r>
        <w:t xml:space="preserve"> </w:t>
      </w:r>
      <w:r w:rsidRPr="00B70253">
        <w:t>that</w:t>
      </w:r>
      <w:r>
        <w:t xml:space="preserve"> </w:t>
      </w:r>
      <w:r w:rsidRPr="00B70253">
        <w:t>glorious</w:t>
      </w:r>
      <w:r>
        <w:t xml:space="preserve"> </w:t>
      </w:r>
      <w:r w:rsidRPr="00B70253">
        <w:t>Lord,</w:t>
      </w:r>
      <w:r>
        <w:t xml:space="preserve"> </w:t>
      </w:r>
      <w:r w:rsidRPr="00B70253">
        <w:t>that</w:t>
      </w:r>
      <w:r>
        <w:t xml:space="preserve"> </w:t>
      </w:r>
      <w:r w:rsidRPr="00B70253">
        <w:t>manifest</w:t>
      </w:r>
      <w:r>
        <w:t xml:space="preserve"> </w:t>
      </w:r>
      <w:proofErr w:type="spellStart"/>
      <w:r w:rsidRPr="00B70253">
        <w:t>Splendour</w:t>
      </w:r>
      <w:proofErr w:type="spellEnd"/>
      <w:r w:rsidRPr="00B70253">
        <w:t>.</w:t>
      </w:r>
      <w:r>
        <w:t xml:space="preserve"> </w:t>
      </w:r>
    </w:p>
    <w:p w:rsidR="000027E9" w:rsidRDefault="000027E9" w:rsidP="00813DF0">
      <w:pPr>
        <w:pStyle w:val="TLTextStyle"/>
        <w:jc w:val="right"/>
      </w:pPr>
      <w:r>
        <w:t>(</w:t>
      </w:r>
      <w:r w:rsidRPr="00E343FB">
        <w:rPr>
          <w:i/>
        </w:rPr>
        <w:t>Selections</w:t>
      </w:r>
      <w:r>
        <w:rPr>
          <w:i/>
        </w:rPr>
        <w:t xml:space="preserve"> </w:t>
      </w:r>
      <w:r w:rsidRPr="00E343FB">
        <w:rPr>
          <w:i/>
        </w:rPr>
        <w:t>from</w:t>
      </w:r>
      <w:r>
        <w:rPr>
          <w:i/>
        </w:rPr>
        <w:t xml:space="preserve"> </w:t>
      </w:r>
      <w:r w:rsidRPr="00E343FB">
        <w:rPr>
          <w:i/>
        </w:rPr>
        <w:t>the</w:t>
      </w:r>
      <w:r>
        <w:rPr>
          <w:i/>
        </w:rPr>
        <w:t xml:space="preserve"> </w:t>
      </w:r>
      <w:r w:rsidRPr="00E343FB">
        <w:rPr>
          <w:i/>
        </w:rPr>
        <w:t>Writings</w:t>
      </w:r>
      <w:r>
        <w:rPr>
          <w:i/>
        </w:rPr>
        <w:t xml:space="preserve"> </w:t>
      </w:r>
      <w:r w:rsidRPr="00E343FB">
        <w:rPr>
          <w:i/>
        </w:rPr>
        <w:t>of</w:t>
      </w:r>
      <w:r>
        <w:rPr>
          <w:i/>
        </w:rPr>
        <w:t xml:space="preserve"> </w:t>
      </w:r>
      <w:r w:rsidRPr="00E343FB">
        <w:rPr>
          <w:i/>
        </w:rPr>
        <w:t>‘</w:t>
      </w:r>
      <w:proofErr w:type="spellStart"/>
      <w:r w:rsidRPr="00E343FB">
        <w:rPr>
          <w:i/>
        </w:rPr>
        <w:t>Abdu’l-Bahá</w:t>
      </w:r>
      <w:proofErr w:type="spellEnd"/>
      <w:r>
        <w:t>, p.163)</w:t>
      </w:r>
    </w:p>
    <w:p w:rsidR="000027E9" w:rsidRDefault="000027E9" w:rsidP="000027E9">
      <w:pPr>
        <w:pStyle w:val="TLTextStyle"/>
      </w:pPr>
    </w:p>
    <w:p w:rsidR="000027E9" w:rsidRPr="004901A1" w:rsidRDefault="000027E9" w:rsidP="000027E9">
      <w:pPr>
        <w:pStyle w:val="TLTextStyle"/>
        <w:rPr>
          <w:rFonts w:ascii="Arial Black" w:hAnsi="Arial Black"/>
        </w:rPr>
      </w:pPr>
      <w:proofErr w:type="spellStart"/>
      <w:r w:rsidRPr="004901A1">
        <w:rPr>
          <w:rFonts w:ascii="Arial Black" w:hAnsi="Arial Black"/>
        </w:rPr>
        <w:t>Annas</w:t>
      </w:r>
      <w:proofErr w:type="spellEnd"/>
      <w:r>
        <w:rPr>
          <w:rFonts w:ascii="Arial Black" w:hAnsi="Arial Black"/>
        </w:rPr>
        <w:t xml:space="preserve"> </w:t>
      </w:r>
      <w:r w:rsidRPr="004901A1">
        <w:rPr>
          <w:rFonts w:ascii="Arial Black" w:hAnsi="Arial Black"/>
        </w:rPr>
        <w:t>and</w:t>
      </w:r>
      <w:r>
        <w:rPr>
          <w:rFonts w:ascii="Arial Black" w:hAnsi="Arial Black"/>
        </w:rPr>
        <w:t xml:space="preserve"> </w:t>
      </w:r>
      <w:r w:rsidRPr="004901A1">
        <w:rPr>
          <w:rFonts w:ascii="Arial Black" w:hAnsi="Arial Black"/>
        </w:rPr>
        <w:t>Caiaphas</w:t>
      </w:r>
      <w:r>
        <w:rPr>
          <w:rFonts w:ascii="Arial Black" w:hAnsi="Arial Black"/>
        </w:rPr>
        <w:t xml:space="preserve"> </w:t>
      </w:r>
      <w:r w:rsidRPr="004901A1">
        <w:rPr>
          <w:rFonts w:ascii="Arial Black" w:hAnsi="Arial Black"/>
        </w:rPr>
        <w:t>(Jewish</w:t>
      </w:r>
      <w:r>
        <w:rPr>
          <w:rFonts w:ascii="Arial Black" w:hAnsi="Arial Black"/>
        </w:rPr>
        <w:t xml:space="preserve"> </w:t>
      </w:r>
      <w:r w:rsidRPr="004901A1">
        <w:rPr>
          <w:rFonts w:ascii="Arial Black" w:hAnsi="Arial Black"/>
        </w:rPr>
        <w:t>High</w:t>
      </w:r>
      <w:r>
        <w:rPr>
          <w:rFonts w:ascii="Arial Black" w:hAnsi="Arial Black"/>
        </w:rPr>
        <w:t xml:space="preserve"> </w:t>
      </w:r>
      <w:r w:rsidRPr="004901A1">
        <w:rPr>
          <w:rFonts w:ascii="Arial Black" w:hAnsi="Arial Black"/>
        </w:rPr>
        <w:t>Priests)</w:t>
      </w:r>
    </w:p>
    <w:p w:rsidR="00813DF0" w:rsidRDefault="000027E9" w:rsidP="000027E9">
      <w:pPr>
        <w:pStyle w:val="TLTextStyle"/>
      </w:pPr>
      <w:r w:rsidRPr="00B70253">
        <w:t>Consider</w:t>
      </w:r>
      <w:r>
        <w:t xml:space="preserve"> </w:t>
      </w:r>
      <w:r w:rsidRPr="00B70253">
        <w:t>the</w:t>
      </w:r>
      <w:r>
        <w:t xml:space="preserve"> </w:t>
      </w:r>
      <w:r w:rsidRPr="00B70253">
        <w:t>Dispensation</w:t>
      </w:r>
      <w:r>
        <w:t xml:space="preserve"> </w:t>
      </w:r>
      <w:r w:rsidRPr="00B70253">
        <w:t>of</w:t>
      </w:r>
      <w:r>
        <w:t xml:space="preserve"> </w:t>
      </w:r>
      <w:r w:rsidRPr="00B70253">
        <w:t>Jesus</w:t>
      </w:r>
      <w:r>
        <w:t xml:space="preserve"> </w:t>
      </w:r>
      <w:r w:rsidRPr="00B70253">
        <w:t>Christ.</w:t>
      </w:r>
      <w:r>
        <w:t xml:space="preserve"> </w:t>
      </w:r>
      <w:r w:rsidRPr="00B70253">
        <w:t>Behold,</w:t>
      </w:r>
      <w:r>
        <w:t xml:space="preserve"> </w:t>
      </w:r>
      <w:r w:rsidRPr="00B70253">
        <w:t>how</w:t>
      </w:r>
      <w:r>
        <w:t xml:space="preserve"> </w:t>
      </w:r>
      <w:r w:rsidRPr="00B70253">
        <w:t>all</w:t>
      </w:r>
      <w:r>
        <w:t xml:space="preserve"> </w:t>
      </w:r>
      <w:r w:rsidRPr="00B70253">
        <w:t>the</w:t>
      </w:r>
      <w:r>
        <w:t xml:space="preserve"> </w:t>
      </w:r>
      <w:r w:rsidRPr="00B70253">
        <w:t>learned</w:t>
      </w:r>
      <w:r>
        <w:t xml:space="preserve"> </w:t>
      </w:r>
      <w:r w:rsidRPr="00B70253">
        <w:t>men</w:t>
      </w:r>
      <w:r>
        <w:t xml:space="preserve"> </w:t>
      </w:r>
      <w:r w:rsidRPr="00B70253">
        <w:t>of</w:t>
      </w:r>
      <w:r>
        <w:t xml:space="preserve"> </w:t>
      </w:r>
      <w:r w:rsidRPr="00B70253">
        <w:t>that</w:t>
      </w:r>
      <w:r>
        <w:t xml:space="preserve"> </w:t>
      </w:r>
      <w:r w:rsidRPr="00B70253">
        <w:t>generation,</w:t>
      </w:r>
      <w:r>
        <w:t xml:space="preserve"> </w:t>
      </w:r>
      <w:r w:rsidRPr="00B70253">
        <w:t>though</w:t>
      </w:r>
      <w:r>
        <w:t xml:space="preserve"> </w:t>
      </w:r>
      <w:r w:rsidRPr="00B70253">
        <w:t>eagerly</w:t>
      </w:r>
      <w:r>
        <w:t xml:space="preserve"> </w:t>
      </w:r>
      <w:r w:rsidRPr="00B70253">
        <w:t>anticipating</w:t>
      </w:r>
      <w:r>
        <w:t xml:space="preserve"> </w:t>
      </w:r>
      <w:r w:rsidRPr="00B70253">
        <w:t>the</w:t>
      </w:r>
      <w:r>
        <w:t xml:space="preserve"> </w:t>
      </w:r>
      <w:r w:rsidRPr="00B70253">
        <w:t>coming</w:t>
      </w:r>
      <w:r>
        <w:t xml:space="preserve"> </w:t>
      </w:r>
      <w:r w:rsidRPr="00B70253">
        <w:t>of</w:t>
      </w:r>
      <w:r>
        <w:t xml:space="preserve"> </w:t>
      </w:r>
      <w:r w:rsidRPr="00B70253">
        <w:t>the</w:t>
      </w:r>
      <w:r>
        <w:t xml:space="preserve"> </w:t>
      </w:r>
      <w:r w:rsidRPr="00B70253">
        <w:t>Promised</w:t>
      </w:r>
      <w:r>
        <w:t xml:space="preserve"> </w:t>
      </w:r>
      <w:r w:rsidRPr="00B70253">
        <w:t>One,</w:t>
      </w:r>
      <w:r>
        <w:t xml:space="preserve"> </w:t>
      </w:r>
      <w:r w:rsidRPr="00B70253">
        <w:t>have</w:t>
      </w:r>
      <w:r>
        <w:t xml:space="preserve"> </w:t>
      </w:r>
      <w:r w:rsidRPr="00B70253">
        <w:t>nevertheless</w:t>
      </w:r>
      <w:r>
        <w:t xml:space="preserve"> </w:t>
      </w:r>
      <w:r w:rsidRPr="00B70253">
        <w:t>denied</w:t>
      </w:r>
      <w:r>
        <w:t xml:space="preserve"> </w:t>
      </w:r>
      <w:r w:rsidRPr="00B70253">
        <w:t>Him.</w:t>
      </w:r>
      <w:r>
        <w:t xml:space="preserve"> </w:t>
      </w:r>
      <w:r w:rsidRPr="00B70253">
        <w:t>Both</w:t>
      </w:r>
      <w:r>
        <w:t xml:space="preserve"> </w:t>
      </w:r>
      <w:proofErr w:type="spellStart"/>
      <w:r w:rsidRPr="006B74E5">
        <w:t>Annas</w:t>
      </w:r>
      <w:proofErr w:type="spellEnd"/>
      <w:r w:rsidRPr="00B70253">
        <w:t>,</w:t>
      </w:r>
      <w:r>
        <w:t xml:space="preserve"> </w:t>
      </w:r>
      <w:r w:rsidRPr="00B70253">
        <w:t>the</w:t>
      </w:r>
      <w:r>
        <w:t xml:space="preserve"> </w:t>
      </w:r>
      <w:r w:rsidRPr="00B70253">
        <w:t>most</w:t>
      </w:r>
      <w:r>
        <w:t xml:space="preserve"> </w:t>
      </w:r>
      <w:r w:rsidRPr="00B70253">
        <w:t>learned</w:t>
      </w:r>
      <w:r>
        <w:t xml:space="preserve"> </w:t>
      </w:r>
      <w:r w:rsidRPr="00B70253">
        <w:t>among</w:t>
      </w:r>
      <w:r>
        <w:t xml:space="preserve"> </w:t>
      </w:r>
      <w:r w:rsidRPr="00B70253">
        <w:t>the</w:t>
      </w:r>
      <w:r>
        <w:t xml:space="preserve"> </w:t>
      </w:r>
      <w:r w:rsidRPr="00B70253">
        <w:t>divines</w:t>
      </w:r>
      <w:r>
        <w:t xml:space="preserve"> </w:t>
      </w:r>
      <w:r w:rsidRPr="00B70253">
        <w:t>of</w:t>
      </w:r>
      <w:r>
        <w:t xml:space="preserve"> </w:t>
      </w:r>
      <w:r w:rsidRPr="00B70253">
        <w:t>His</w:t>
      </w:r>
      <w:r>
        <w:t xml:space="preserve"> </w:t>
      </w:r>
      <w:r w:rsidRPr="00B70253">
        <w:t>day,</w:t>
      </w:r>
      <w:r>
        <w:t xml:space="preserve"> </w:t>
      </w:r>
      <w:r w:rsidRPr="00B70253">
        <w:t>and</w:t>
      </w:r>
      <w:r>
        <w:t xml:space="preserve"> </w:t>
      </w:r>
      <w:r w:rsidRPr="00B70253">
        <w:t>Caiaphas,</w:t>
      </w:r>
      <w:r>
        <w:t xml:space="preserve"> </w:t>
      </w:r>
      <w:r w:rsidRPr="00B70253">
        <w:t>the</w:t>
      </w:r>
      <w:r>
        <w:t xml:space="preserve"> </w:t>
      </w:r>
      <w:r w:rsidRPr="00B70253">
        <w:t>high</w:t>
      </w:r>
      <w:r>
        <w:t xml:space="preserve"> </w:t>
      </w:r>
      <w:r w:rsidRPr="00B70253">
        <w:t>priest,</w:t>
      </w:r>
      <w:r>
        <w:t xml:space="preserve"> </w:t>
      </w:r>
      <w:r w:rsidRPr="00B70253">
        <w:t>denounced</w:t>
      </w:r>
      <w:r>
        <w:t xml:space="preserve"> </w:t>
      </w:r>
      <w:r w:rsidRPr="00B70253">
        <w:t>Him</w:t>
      </w:r>
      <w:r>
        <w:t xml:space="preserve"> </w:t>
      </w:r>
      <w:r w:rsidRPr="00B70253">
        <w:t>and</w:t>
      </w:r>
      <w:r>
        <w:t xml:space="preserve"> </w:t>
      </w:r>
      <w:r w:rsidRPr="00B70253">
        <w:t>pronounced</w:t>
      </w:r>
      <w:r>
        <w:t xml:space="preserve"> </w:t>
      </w:r>
      <w:r w:rsidRPr="00B70253">
        <w:t>the</w:t>
      </w:r>
      <w:r>
        <w:t xml:space="preserve"> </w:t>
      </w:r>
      <w:r w:rsidRPr="00B70253">
        <w:t>sentence</w:t>
      </w:r>
      <w:r>
        <w:t xml:space="preserve"> </w:t>
      </w:r>
      <w:r w:rsidRPr="00B70253">
        <w:t>of</w:t>
      </w:r>
      <w:r>
        <w:t xml:space="preserve"> </w:t>
      </w:r>
      <w:r w:rsidRPr="00B70253">
        <w:t>His</w:t>
      </w:r>
      <w:r>
        <w:t xml:space="preserve"> </w:t>
      </w:r>
      <w:r w:rsidRPr="00B70253">
        <w:t>death.</w:t>
      </w:r>
      <w:r>
        <w:t xml:space="preserve"> </w:t>
      </w:r>
    </w:p>
    <w:p w:rsidR="000027E9" w:rsidRDefault="000027E9" w:rsidP="00813DF0">
      <w:pPr>
        <w:pStyle w:val="TLTextStyle"/>
        <w:jc w:val="right"/>
      </w:pPr>
      <w:r w:rsidRPr="00C3163C">
        <w:rPr>
          <w:i/>
        </w:rPr>
        <w:t>(</w:t>
      </w:r>
      <w:proofErr w:type="spellStart"/>
      <w:r w:rsidRPr="00B70253">
        <w:t>Bahá’u’lláh</w:t>
      </w:r>
      <w:proofErr w:type="spellEnd"/>
      <w:r>
        <w:t>,</w:t>
      </w:r>
      <w:r>
        <w:rPr>
          <w:i/>
        </w:rPr>
        <w:t xml:space="preserve"> </w:t>
      </w:r>
      <w:r w:rsidRPr="00C3163C">
        <w:rPr>
          <w:i/>
        </w:rPr>
        <w:t>Gleaning</w:t>
      </w:r>
      <w:r>
        <w:rPr>
          <w:i/>
        </w:rPr>
        <w:t xml:space="preserve"> </w:t>
      </w:r>
      <w:r w:rsidRPr="00C3163C">
        <w:t>83</w:t>
      </w:r>
      <w:r w:rsidRPr="00C3163C">
        <w:rPr>
          <w:i/>
        </w:rPr>
        <w:t>)</w:t>
      </w:r>
    </w:p>
    <w:p w:rsidR="000027E9" w:rsidRPr="00B70253" w:rsidRDefault="000027E9" w:rsidP="000027E9">
      <w:pPr>
        <w:pStyle w:val="TLTextStyle"/>
      </w:pPr>
    </w:p>
    <w:p w:rsidR="000027E9" w:rsidRPr="004901A1" w:rsidRDefault="000027E9" w:rsidP="000027E9">
      <w:pPr>
        <w:pStyle w:val="TLTextStyle"/>
        <w:rPr>
          <w:rFonts w:ascii="Arial Black" w:hAnsi="Arial Black"/>
        </w:rPr>
      </w:pPr>
      <w:r w:rsidRPr="004901A1">
        <w:rPr>
          <w:rFonts w:ascii="Arial Black" w:hAnsi="Arial Black"/>
        </w:rPr>
        <w:t>Herod</w:t>
      </w:r>
      <w:r>
        <w:rPr>
          <w:rFonts w:ascii="Arial Black" w:hAnsi="Arial Black"/>
        </w:rPr>
        <w:t xml:space="preserve"> </w:t>
      </w:r>
      <w:r w:rsidRPr="004901A1">
        <w:rPr>
          <w:rFonts w:ascii="Arial Black" w:hAnsi="Arial Black"/>
        </w:rPr>
        <w:t>(Jewish</w:t>
      </w:r>
      <w:r>
        <w:rPr>
          <w:rFonts w:ascii="Arial Black" w:hAnsi="Arial Black"/>
        </w:rPr>
        <w:t xml:space="preserve"> </w:t>
      </w:r>
      <w:r w:rsidRPr="004901A1">
        <w:rPr>
          <w:rFonts w:ascii="Arial Black" w:hAnsi="Arial Black"/>
        </w:rPr>
        <w:t>ruler</w:t>
      </w:r>
      <w:r>
        <w:rPr>
          <w:rFonts w:ascii="Arial Black" w:hAnsi="Arial Black"/>
        </w:rPr>
        <w:t xml:space="preserve"> </w:t>
      </w:r>
      <w:r w:rsidRPr="004901A1">
        <w:rPr>
          <w:rFonts w:ascii="Arial Black" w:hAnsi="Arial Black"/>
        </w:rPr>
        <w:t>of</w:t>
      </w:r>
      <w:r>
        <w:rPr>
          <w:rFonts w:ascii="Arial Black" w:hAnsi="Arial Black"/>
        </w:rPr>
        <w:t xml:space="preserve"> </w:t>
      </w:r>
      <w:r w:rsidRPr="004901A1">
        <w:rPr>
          <w:rFonts w:ascii="Arial Black" w:hAnsi="Arial Black"/>
        </w:rPr>
        <w:t>Galilee</w:t>
      </w:r>
      <w:r>
        <w:rPr>
          <w:rFonts w:ascii="Arial Black" w:hAnsi="Arial Black"/>
        </w:rPr>
        <w:t xml:space="preserve"> </w:t>
      </w:r>
      <w:r w:rsidRPr="004901A1">
        <w:rPr>
          <w:rFonts w:ascii="Arial Black" w:hAnsi="Arial Black"/>
        </w:rPr>
        <w:t>and</w:t>
      </w:r>
      <w:r>
        <w:rPr>
          <w:rFonts w:ascii="Arial Black" w:hAnsi="Arial Black"/>
        </w:rPr>
        <w:t xml:space="preserve"> </w:t>
      </w:r>
      <w:proofErr w:type="spellStart"/>
      <w:r w:rsidRPr="004901A1">
        <w:rPr>
          <w:rFonts w:ascii="Arial Black" w:hAnsi="Arial Black"/>
        </w:rPr>
        <w:t>Peraea</w:t>
      </w:r>
      <w:proofErr w:type="spellEnd"/>
      <w:r w:rsidRPr="004901A1">
        <w:rPr>
          <w:rFonts w:ascii="Arial Black" w:hAnsi="Arial Black"/>
        </w:rPr>
        <w:t>,</w:t>
      </w:r>
      <w:r>
        <w:rPr>
          <w:rFonts w:ascii="Arial Black" w:hAnsi="Arial Black"/>
        </w:rPr>
        <w:t xml:space="preserve"> </w:t>
      </w:r>
      <w:r w:rsidRPr="004901A1">
        <w:rPr>
          <w:rFonts w:ascii="Arial Black" w:hAnsi="Arial Black"/>
        </w:rPr>
        <w:t>son</w:t>
      </w:r>
      <w:r>
        <w:rPr>
          <w:rFonts w:ascii="Arial Black" w:hAnsi="Arial Black"/>
        </w:rPr>
        <w:t xml:space="preserve"> </w:t>
      </w:r>
      <w:r w:rsidRPr="004901A1">
        <w:rPr>
          <w:rFonts w:ascii="Arial Black" w:hAnsi="Arial Black"/>
        </w:rPr>
        <w:t>of</w:t>
      </w:r>
      <w:r>
        <w:rPr>
          <w:rFonts w:ascii="Arial Black" w:hAnsi="Arial Black"/>
        </w:rPr>
        <w:t xml:space="preserve"> </w:t>
      </w:r>
      <w:r w:rsidRPr="004901A1">
        <w:rPr>
          <w:rFonts w:ascii="Arial Black" w:hAnsi="Arial Black"/>
        </w:rPr>
        <w:t>King</w:t>
      </w:r>
      <w:r>
        <w:rPr>
          <w:rFonts w:ascii="Arial Black" w:hAnsi="Arial Black"/>
        </w:rPr>
        <w:t xml:space="preserve"> </w:t>
      </w:r>
      <w:r w:rsidRPr="004901A1">
        <w:rPr>
          <w:rFonts w:ascii="Arial Black" w:hAnsi="Arial Black"/>
        </w:rPr>
        <w:t>Herod</w:t>
      </w:r>
      <w:r>
        <w:rPr>
          <w:rFonts w:ascii="Arial Black" w:hAnsi="Arial Black"/>
        </w:rPr>
        <w:t xml:space="preserve"> </w:t>
      </w:r>
      <w:r w:rsidRPr="004901A1">
        <w:rPr>
          <w:rFonts w:ascii="Arial Black" w:hAnsi="Arial Black"/>
        </w:rPr>
        <w:t>the</w:t>
      </w:r>
      <w:r>
        <w:rPr>
          <w:rFonts w:ascii="Arial Black" w:hAnsi="Arial Black"/>
        </w:rPr>
        <w:t xml:space="preserve"> </w:t>
      </w:r>
      <w:r w:rsidRPr="004901A1">
        <w:rPr>
          <w:rFonts w:ascii="Arial Black" w:hAnsi="Arial Black"/>
        </w:rPr>
        <w:t>Great)</w:t>
      </w:r>
    </w:p>
    <w:p w:rsidR="00813DF0" w:rsidRDefault="000027E9" w:rsidP="000027E9">
      <w:pPr>
        <w:pStyle w:val="TLTextStyle"/>
      </w:pPr>
      <w:r w:rsidRPr="00B70253">
        <w:t>Consider</w:t>
      </w:r>
      <w:r>
        <w:t xml:space="preserve"> </w:t>
      </w:r>
      <w:r w:rsidRPr="00B70253">
        <w:t>and</w:t>
      </w:r>
      <w:r>
        <w:t xml:space="preserve"> </w:t>
      </w:r>
      <w:r w:rsidRPr="00B70253">
        <w:t>call</w:t>
      </w:r>
      <w:r>
        <w:t xml:space="preserve"> </w:t>
      </w:r>
      <w:r w:rsidRPr="00B70253">
        <w:t>thou</w:t>
      </w:r>
      <w:r>
        <w:t xml:space="preserve"> </w:t>
      </w:r>
      <w:r w:rsidRPr="00B70253">
        <w:t>to</w:t>
      </w:r>
      <w:r>
        <w:t xml:space="preserve"> </w:t>
      </w:r>
      <w:r w:rsidRPr="00B70253">
        <w:t>mind</w:t>
      </w:r>
      <w:r>
        <w:t xml:space="preserve"> </w:t>
      </w:r>
      <w:r w:rsidRPr="00B70253">
        <w:t>the</w:t>
      </w:r>
      <w:r>
        <w:t xml:space="preserve"> </w:t>
      </w:r>
      <w:r w:rsidRPr="00B70253">
        <w:t>days</w:t>
      </w:r>
      <w:r>
        <w:t xml:space="preserve"> </w:t>
      </w:r>
      <w:r w:rsidRPr="00B70253">
        <w:t>whereon</w:t>
      </w:r>
      <w:r>
        <w:t xml:space="preserve"> </w:t>
      </w:r>
      <w:r w:rsidRPr="00B70253">
        <w:t>the</w:t>
      </w:r>
      <w:r>
        <w:t xml:space="preserve"> </w:t>
      </w:r>
      <w:r w:rsidRPr="00B70253">
        <w:t>Spirit</w:t>
      </w:r>
      <w:r>
        <w:t xml:space="preserve"> </w:t>
      </w:r>
      <w:r w:rsidRPr="00B70253">
        <w:t>of</w:t>
      </w:r>
      <w:r>
        <w:t xml:space="preserve"> </w:t>
      </w:r>
      <w:r w:rsidRPr="00B70253">
        <w:t>God</w:t>
      </w:r>
      <w:r>
        <w:t xml:space="preserve"> </w:t>
      </w:r>
      <w:r w:rsidRPr="00B70253">
        <w:t>(Jesus</w:t>
      </w:r>
      <w:r>
        <w:t xml:space="preserve"> </w:t>
      </w:r>
      <w:r w:rsidRPr="00B70253">
        <w:t>Christ)</w:t>
      </w:r>
      <w:r>
        <w:t xml:space="preserve"> </w:t>
      </w:r>
      <w:r w:rsidRPr="00B70253">
        <w:t>appeared,</w:t>
      </w:r>
      <w:r>
        <w:t xml:space="preserve"> </w:t>
      </w:r>
      <w:r w:rsidRPr="00B70253">
        <w:t>and</w:t>
      </w:r>
      <w:r>
        <w:t xml:space="preserve"> </w:t>
      </w:r>
      <w:r w:rsidRPr="006B74E5">
        <w:t>Herod</w:t>
      </w:r>
      <w:r>
        <w:t xml:space="preserve"> </w:t>
      </w:r>
      <w:r w:rsidRPr="00B70253">
        <w:t>gave</w:t>
      </w:r>
      <w:r>
        <w:t xml:space="preserve"> </w:t>
      </w:r>
      <w:r w:rsidRPr="00B70253">
        <w:t>judgment</w:t>
      </w:r>
      <w:r>
        <w:t xml:space="preserve"> </w:t>
      </w:r>
      <w:r w:rsidRPr="00B70253">
        <w:t>against</w:t>
      </w:r>
      <w:r>
        <w:t xml:space="preserve"> </w:t>
      </w:r>
      <w:r w:rsidRPr="00B70253">
        <w:t>Him.</w:t>
      </w:r>
      <w:r>
        <w:t xml:space="preserve"> </w:t>
      </w:r>
      <w:r w:rsidRPr="00B70253">
        <w:t>God,</w:t>
      </w:r>
      <w:r>
        <w:t xml:space="preserve"> </w:t>
      </w:r>
      <w:r w:rsidRPr="00B70253">
        <w:t>however,</w:t>
      </w:r>
      <w:r>
        <w:t xml:space="preserve"> </w:t>
      </w:r>
      <w:r w:rsidRPr="00B70253">
        <w:t>aided</w:t>
      </w:r>
      <w:r>
        <w:t xml:space="preserve"> </w:t>
      </w:r>
      <w:r w:rsidRPr="00B70253">
        <w:t>Him</w:t>
      </w:r>
      <w:r>
        <w:t xml:space="preserve"> </w:t>
      </w:r>
      <w:r w:rsidRPr="00B70253">
        <w:t>with</w:t>
      </w:r>
      <w:r>
        <w:t xml:space="preserve"> </w:t>
      </w:r>
      <w:r w:rsidRPr="00B70253">
        <w:t>the</w:t>
      </w:r>
      <w:r>
        <w:t xml:space="preserve"> </w:t>
      </w:r>
      <w:r w:rsidRPr="00B70253">
        <w:t>hosts</w:t>
      </w:r>
      <w:r>
        <w:t xml:space="preserve"> </w:t>
      </w:r>
      <w:r w:rsidRPr="00B70253">
        <w:t>of</w:t>
      </w:r>
      <w:r>
        <w:t xml:space="preserve"> </w:t>
      </w:r>
      <w:r w:rsidRPr="00B70253">
        <w:t>the</w:t>
      </w:r>
      <w:r>
        <w:t xml:space="preserve"> </w:t>
      </w:r>
      <w:r w:rsidRPr="00B70253">
        <w:t>unseen,</w:t>
      </w:r>
      <w:r>
        <w:t xml:space="preserve"> </w:t>
      </w:r>
      <w:r w:rsidRPr="00B70253">
        <w:t>and</w:t>
      </w:r>
      <w:r>
        <w:t xml:space="preserve"> </w:t>
      </w:r>
      <w:r w:rsidRPr="00B70253">
        <w:t>protected</w:t>
      </w:r>
      <w:r>
        <w:t xml:space="preserve"> </w:t>
      </w:r>
      <w:r w:rsidRPr="00B70253">
        <w:t>Him</w:t>
      </w:r>
      <w:r>
        <w:t xml:space="preserve"> </w:t>
      </w:r>
      <w:r w:rsidRPr="00B70253">
        <w:t>with</w:t>
      </w:r>
      <w:r>
        <w:t xml:space="preserve"> </w:t>
      </w:r>
      <w:r w:rsidRPr="00B70253">
        <w:t>truth</w:t>
      </w:r>
      <w:r>
        <w:t xml:space="preserve">. </w:t>
      </w:r>
    </w:p>
    <w:p w:rsidR="000027E9" w:rsidRDefault="000027E9" w:rsidP="00813DF0">
      <w:pPr>
        <w:pStyle w:val="TLTextStyle"/>
        <w:jc w:val="right"/>
      </w:pPr>
      <w:r w:rsidRPr="00C3163C">
        <w:rPr>
          <w:i/>
        </w:rPr>
        <w:t>(</w:t>
      </w:r>
      <w:proofErr w:type="spellStart"/>
      <w:r w:rsidRPr="00B70253">
        <w:t>Bahá’u’lláh</w:t>
      </w:r>
      <w:proofErr w:type="spellEnd"/>
      <w:r>
        <w:t>,</w:t>
      </w:r>
      <w:r>
        <w:rPr>
          <w:i/>
        </w:rPr>
        <w:t xml:space="preserve"> Epistle to the Son of the </w:t>
      </w:r>
      <w:r w:rsidRPr="00C3163C">
        <w:t>Wolf</w:t>
      </w:r>
      <w:r>
        <w:t xml:space="preserve"> </w:t>
      </w:r>
      <w:r w:rsidRPr="00C3163C">
        <w:t>p.58</w:t>
      </w:r>
      <w:r w:rsidRPr="00C3163C">
        <w:rPr>
          <w:i/>
        </w:rPr>
        <w:t>)</w:t>
      </w:r>
    </w:p>
    <w:p w:rsidR="000027E9" w:rsidRDefault="000027E9" w:rsidP="000027E9">
      <w:pPr>
        <w:pStyle w:val="TLTextStyle"/>
      </w:pPr>
    </w:p>
    <w:p w:rsidR="000027E9" w:rsidRPr="00813DF0" w:rsidRDefault="000027E9" w:rsidP="000027E9">
      <w:pPr>
        <w:pStyle w:val="TLTextStyle"/>
        <w:rPr>
          <w:rFonts w:ascii="Arial Black" w:hAnsi="Arial Black"/>
        </w:rPr>
      </w:pPr>
      <w:r w:rsidRPr="004901A1">
        <w:rPr>
          <w:rFonts w:ascii="Arial Black" w:hAnsi="Arial Black"/>
        </w:rPr>
        <w:t>Pontius</w:t>
      </w:r>
      <w:r>
        <w:rPr>
          <w:rFonts w:ascii="Arial Black" w:hAnsi="Arial Black"/>
        </w:rPr>
        <w:t xml:space="preserve"> </w:t>
      </w:r>
      <w:r w:rsidRPr="004901A1">
        <w:rPr>
          <w:rFonts w:ascii="Arial Black" w:hAnsi="Arial Black"/>
        </w:rPr>
        <w:t>Pilate</w:t>
      </w:r>
      <w:r>
        <w:rPr>
          <w:rFonts w:ascii="Arial Black" w:hAnsi="Arial Black"/>
        </w:rPr>
        <w:t xml:space="preserve"> </w:t>
      </w:r>
      <w:r w:rsidRPr="004901A1">
        <w:rPr>
          <w:rFonts w:ascii="Arial Black" w:hAnsi="Arial Black"/>
        </w:rPr>
        <w:t>(roman</w:t>
      </w:r>
      <w:r>
        <w:rPr>
          <w:rFonts w:ascii="Arial Black" w:hAnsi="Arial Black"/>
        </w:rPr>
        <w:t xml:space="preserve"> </w:t>
      </w:r>
      <w:r w:rsidRPr="004901A1">
        <w:rPr>
          <w:rFonts w:ascii="Arial Black" w:hAnsi="Arial Black"/>
        </w:rPr>
        <w:t>Governor</w:t>
      </w:r>
      <w:r>
        <w:rPr>
          <w:rFonts w:ascii="Arial Black" w:hAnsi="Arial Black"/>
        </w:rPr>
        <w:t xml:space="preserve"> </w:t>
      </w:r>
      <w:r w:rsidRPr="004901A1">
        <w:rPr>
          <w:rFonts w:ascii="Arial Black" w:hAnsi="Arial Black"/>
        </w:rPr>
        <w:t>of</w:t>
      </w:r>
      <w:r>
        <w:rPr>
          <w:rFonts w:ascii="Arial Black" w:hAnsi="Arial Black"/>
        </w:rPr>
        <w:t xml:space="preserve"> </w:t>
      </w:r>
      <w:r w:rsidRPr="004901A1">
        <w:rPr>
          <w:rFonts w:ascii="Arial Black" w:hAnsi="Arial Black"/>
        </w:rPr>
        <w:t>Judaea</w:t>
      </w:r>
      <w:r w:rsidRPr="00813DF0">
        <w:rPr>
          <w:rFonts w:ascii="Arial Black" w:hAnsi="Arial Black"/>
        </w:rPr>
        <w:t>)</w:t>
      </w:r>
      <w:r w:rsidR="00813DF0" w:rsidRPr="00813DF0">
        <w:rPr>
          <w:rFonts w:ascii="Arial Black" w:hAnsi="Arial Black"/>
        </w:rPr>
        <w:t xml:space="preserve"> </w:t>
      </w:r>
      <w:r w:rsidRPr="00813DF0">
        <w:rPr>
          <w:rFonts w:ascii="Arial Black" w:hAnsi="Arial Black"/>
        </w:rPr>
        <w:t>&amp; the Trial of Jesus</w:t>
      </w:r>
    </w:p>
    <w:p w:rsidR="00813DF0" w:rsidRDefault="000027E9" w:rsidP="000027E9">
      <w:pPr>
        <w:pStyle w:val="TLTextStyle"/>
      </w:pPr>
      <w:r w:rsidRPr="00B70253">
        <w:t>Similarly,</w:t>
      </w:r>
      <w:r>
        <w:t xml:space="preserve"> </w:t>
      </w:r>
      <w:r w:rsidRPr="00B70253">
        <w:t>call</w:t>
      </w:r>
      <w:r>
        <w:t xml:space="preserve"> </w:t>
      </w:r>
      <w:r w:rsidRPr="00B70253">
        <w:t>thou</w:t>
      </w:r>
      <w:r>
        <w:t xml:space="preserve"> </w:t>
      </w:r>
      <w:r w:rsidRPr="00B70253">
        <w:t>to</w:t>
      </w:r>
      <w:r>
        <w:t xml:space="preserve"> </w:t>
      </w:r>
      <w:r w:rsidRPr="00B70253">
        <w:t>mind</w:t>
      </w:r>
      <w:r>
        <w:t xml:space="preserve"> </w:t>
      </w:r>
      <w:r w:rsidRPr="00B70253">
        <w:t>the</w:t>
      </w:r>
      <w:r>
        <w:t xml:space="preserve"> </w:t>
      </w:r>
      <w:r w:rsidRPr="00B70253">
        <w:t>day</w:t>
      </w:r>
      <w:r>
        <w:t xml:space="preserve"> </w:t>
      </w:r>
      <w:r w:rsidRPr="00B70253">
        <w:t>when</w:t>
      </w:r>
      <w:r>
        <w:t xml:space="preserve"> </w:t>
      </w:r>
      <w:r w:rsidRPr="00B70253">
        <w:t>the</w:t>
      </w:r>
      <w:r>
        <w:t xml:space="preserve"> </w:t>
      </w:r>
      <w:r w:rsidRPr="00B70253">
        <w:t>Jews,</w:t>
      </w:r>
      <w:r>
        <w:t xml:space="preserve"> </w:t>
      </w:r>
      <w:r w:rsidRPr="00B70253">
        <w:t>who</w:t>
      </w:r>
      <w:r>
        <w:t xml:space="preserve"> </w:t>
      </w:r>
      <w:r w:rsidRPr="00B70253">
        <w:t>had</w:t>
      </w:r>
      <w:r>
        <w:t xml:space="preserve"> </w:t>
      </w:r>
      <w:r w:rsidRPr="00B70253">
        <w:t>surrounded</w:t>
      </w:r>
      <w:r>
        <w:t xml:space="preserve"> </w:t>
      </w:r>
      <w:r w:rsidRPr="00B70253">
        <w:t>Jesus,</w:t>
      </w:r>
      <w:r>
        <w:t xml:space="preserve"> </w:t>
      </w:r>
      <w:r w:rsidRPr="00B70253">
        <w:t>Son</w:t>
      </w:r>
      <w:r>
        <w:t xml:space="preserve"> </w:t>
      </w:r>
      <w:r w:rsidRPr="00B70253">
        <w:t>of</w:t>
      </w:r>
      <w:r>
        <w:t xml:space="preserve"> </w:t>
      </w:r>
      <w:r w:rsidRPr="00B70253">
        <w:t>Mary</w:t>
      </w:r>
      <w:r>
        <w:t>*</w:t>
      </w:r>
      <w:r w:rsidRPr="00B70253">
        <w:t>,</w:t>
      </w:r>
      <w:r>
        <w:t xml:space="preserve"> </w:t>
      </w:r>
      <w:r w:rsidRPr="00B70253">
        <w:t>were</w:t>
      </w:r>
      <w:r>
        <w:t xml:space="preserve"> </w:t>
      </w:r>
      <w:r w:rsidRPr="00B70253">
        <w:t>pressing</w:t>
      </w:r>
      <w:r>
        <w:t xml:space="preserve"> </w:t>
      </w:r>
      <w:r w:rsidRPr="00B70253">
        <w:t>Him</w:t>
      </w:r>
      <w:r>
        <w:t xml:space="preserve"> </w:t>
      </w:r>
      <w:r w:rsidRPr="00B70253">
        <w:t>to</w:t>
      </w:r>
      <w:r>
        <w:t xml:space="preserve"> </w:t>
      </w:r>
      <w:r w:rsidRPr="00B70253">
        <w:t>confess</w:t>
      </w:r>
      <w:r>
        <w:t xml:space="preserve"> </w:t>
      </w:r>
      <w:r w:rsidRPr="00B70253">
        <w:t>His</w:t>
      </w:r>
      <w:r>
        <w:t xml:space="preserve"> </w:t>
      </w:r>
      <w:r w:rsidRPr="00B70253">
        <w:t>claim</w:t>
      </w:r>
      <w:r>
        <w:t xml:space="preserve"> </w:t>
      </w:r>
      <w:r w:rsidRPr="00B70253">
        <w:t>of</w:t>
      </w:r>
      <w:r>
        <w:t xml:space="preserve"> </w:t>
      </w:r>
      <w:r w:rsidRPr="00B70253">
        <w:t>being</w:t>
      </w:r>
      <w:r>
        <w:t xml:space="preserve"> </w:t>
      </w:r>
      <w:r w:rsidRPr="00B70253">
        <w:t>the</w:t>
      </w:r>
      <w:r>
        <w:t xml:space="preserve"> </w:t>
      </w:r>
      <w:r w:rsidRPr="00B70253">
        <w:t>Messiah</w:t>
      </w:r>
      <w:r>
        <w:t xml:space="preserve"> </w:t>
      </w:r>
      <w:r w:rsidRPr="00B70253">
        <w:t>and</w:t>
      </w:r>
      <w:r>
        <w:t xml:space="preserve"> </w:t>
      </w:r>
      <w:r w:rsidRPr="00B70253">
        <w:t>Prophet</w:t>
      </w:r>
      <w:r>
        <w:t xml:space="preserve"> </w:t>
      </w:r>
      <w:r w:rsidRPr="00B70253">
        <w:t>of</w:t>
      </w:r>
      <w:r>
        <w:t xml:space="preserve"> </w:t>
      </w:r>
      <w:r w:rsidRPr="00B70253">
        <w:t>God,</w:t>
      </w:r>
      <w:r>
        <w:t xml:space="preserve"> </w:t>
      </w:r>
      <w:r w:rsidRPr="00B70253">
        <w:t>so</w:t>
      </w:r>
      <w:r>
        <w:t xml:space="preserve"> </w:t>
      </w:r>
      <w:r w:rsidRPr="00B70253">
        <w:t>that</w:t>
      </w:r>
      <w:r>
        <w:t xml:space="preserve"> </w:t>
      </w:r>
      <w:r w:rsidRPr="00B70253">
        <w:t>they</w:t>
      </w:r>
      <w:r>
        <w:t xml:space="preserve"> </w:t>
      </w:r>
      <w:r w:rsidRPr="00B70253">
        <w:t>might</w:t>
      </w:r>
      <w:r>
        <w:t xml:space="preserve"> </w:t>
      </w:r>
      <w:r w:rsidRPr="00B70253">
        <w:t>declare</w:t>
      </w:r>
      <w:r>
        <w:t xml:space="preserve"> </w:t>
      </w:r>
      <w:r w:rsidRPr="00B70253">
        <w:t>Him</w:t>
      </w:r>
      <w:r>
        <w:t xml:space="preserve"> </w:t>
      </w:r>
      <w:r w:rsidRPr="00B70253">
        <w:t>an</w:t>
      </w:r>
      <w:r>
        <w:t xml:space="preserve"> </w:t>
      </w:r>
      <w:r w:rsidRPr="00B70253">
        <w:t>infidel</w:t>
      </w:r>
      <w:r>
        <w:t xml:space="preserve"> </w:t>
      </w:r>
      <w:r w:rsidRPr="00B70253">
        <w:t>and</w:t>
      </w:r>
      <w:r>
        <w:t xml:space="preserve"> </w:t>
      </w:r>
      <w:r w:rsidRPr="00B70253">
        <w:t>sentence</w:t>
      </w:r>
      <w:r>
        <w:t xml:space="preserve"> </w:t>
      </w:r>
      <w:r w:rsidRPr="00B70253">
        <w:t>Him</w:t>
      </w:r>
      <w:r>
        <w:t xml:space="preserve"> </w:t>
      </w:r>
      <w:r w:rsidRPr="00B70253">
        <w:t>to</w:t>
      </w:r>
      <w:r>
        <w:t xml:space="preserve"> </w:t>
      </w:r>
      <w:r w:rsidRPr="00B70253">
        <w:t>death.</w:t>
      </w:r>
      <w:r>
        <w:t xml:space="preserve"> </w:t>
      </w:r>
      <w:r w:rsidRPr="00B70253">
        <w:t>Then,</w:t>
      </w:r>
      <w:r>
        <w:t xml:space="preserve"> </w:t>
      </w:r>
      <w:r w:rsidRPr="00B70253">
        <w:t>they</w:t>
      </w:r>
      <w:r>
        <w:t xml:space="preserve"> </w:t>
      </w:r>
      <w:r w:rsidRPr="00B70253">
        <w:t>led</w:t>
      </w:r>
      <w:r>
        <w:t xml:space="preserve"> </w:t>
      </w:r>
      <w:r w:rsidRPr="00B70253">
        <w:t>Him</w:t>
      </w:r>
      <w:r>
        <w:t xml:space="preserve"> </w:t>
      </w:r>
      <w:proofErr w:type="gramStart"/>
      <w:r w:rsidRPr="00B70253">
        <w:t>away,</w:t>
      </w:r>
      <w:proofErr w:type="gramEnd"/>
      <w:r>
        <w:t xml:space="preserve"> </w:t>
      </w:r>
      <w:r w:rsidRPr="00B70253">
        <w:t>He</w:t>
      </w:r>
      <w:r>
        <w:t xml:space="preserve"> </w:t>
      </w:r>
      <w:r w:rsidRPr="00B70253">
        <w:t>Who</w:t>
      </w:r>
      <w:r>
        <w:t xml:space="preserve"> </w:t>
      </w:r>
      <w:r w:rsidRPr="00B70253">
        <w:t>was</w:t>
      </w:r>
      <w:r>
        <w:t xml:space="preserve"> </w:t>
      </w:r>
      <w:r w:rsidRPr="00B70253">
        <w:t>the</w:t>
      </w:r>
      <w:r>
        <w:t xml:space="preserve"> </w:t>
      </w:r>
      <w:r w:rsidRPr="00B70253">
        <w:t>Day-star</w:t>
      </w:r>
      <w:r>
        <w:t xml:space="preserve"> </w:t>
      </w:r>
      <w:r w:rsidRPr="00B70253">
        <w:t>of</w:t>
      </w:r>
      <w:r>
        <w:t xml:space="preserve"> </w:t>
      </w:r>
      <w:r w:rsidRPr="00B70253">
        <w:t>the</w:t>
      </w:r>
      <w:r>
        <w:t xml:space="preserve"> </w:t>
      </w:r>
      <w:r w:rsidRPr="00B70253">
        <w:t>heaven</w:t>
      </w:r>
      <w:r>
        <w:t xml:space="preserve"> </w:t>
      </w:r>
      <w:r w:rsidRPr="00B70253">
        <w:t>of</w:t>
      </w:r>
      <w:r>
        <w:t xml:space="preserve"> </w:t>
      </w:r>
      <w:r w:rsidRPr="00B70253">
        <w:t>divine</w:t>
      </w:r>
      <w:r>
        <w:t xml:space="preserve"> </w:t>
      </w:r>
      <w:r w:rsidRPr="00B70253">
        <w:t>Revelation,</w:t>
      </w:r>
      <w:r>
        <w:t xml:space="preserve"> </w:t>
      </w:r>
      <w:r w:rsidRPr="00B70253">
        <w:t>unto</w:t>
      </w:r>
      <w:r>
        <w:t xml:space="preserve"> </w:t>
      </w:r>
      <w:r w:rsidRPr="006B74E5">
        <w:t>Pilate</w:t>
      </w:r>
      <w:r>
        <w:t xml:space="preserve"> </w:t>
      </w:r>
      <w:r w:rsidRPr="00B70253">
        <w:t>and</w:t>
      </w:r>
      <w:r>
        <w:t xml:space="preserve"> </w:t>
      </w:r>
      <w:r w:rsidRPr="00B70253">
        <w:t>Caiaphas,</w:t>
      </w:r>
      <w:r>
        <w:t xml:space="preserve"> </w:t>
      </w:r>
      <w:r w:rsidRPr="00B70253">
        <w:t>who</w:t>
      </w:r>
      <w:r>
        <w:t xml:space="preserve"> </w:t>
      </w:r>
      <w:r w:rsidRPr="00B70253">
        <w:t>was</w:t>
      </w:r>
      <w:r>
        <w:t xml:space="preserve"> </w:t>
      </w:r>
      <w:r w:rsidRPr="00B70253">
        <w:t>the</w:t>
      </w:r>
      <w:r>
        <w:t xml:space="preserve"> </w:t>
      </w:r>
      <w:r w:rsidRPr="00B70253">
        <w:t>leading</w:t>
      </w:r>
      <w:r>
        <w:t xml:space="preserve"> </w:t>
      </w:r>
      <w:r w:rsidRPr="00B70253">
        <w:t>divine</w:t>
      </w:r>
      <w:r>
        <w:t xml:space="preserve"> </w:t>
      </w:r>
      <w:r w:rsidRPr="00B70253">
        <w:t>of</w:t>
      </w:r>
      <w:r>
        <w:t xml:space="preserve"> </w:t>
      </w:r>
      <w:r w:rsidRPr="00B70253">
        <w:t>that</w:t>
      </w:r>
      <w:r>
        <w:t xml:space="preserve"> </w:t>
      </w:r>
      <w:r w:rsidRPr="00B70253">
        <w:t>age.</w:t>
      </w:r>
      <w:r>
        <w:t xml:space="preserve"> </w:t>
      </w:r>
      <w:r w:rsidRPr="00B70253">
        <w:t>The</w:t>
      </w:r>
      <w:r>
        <w:t xml:space="preserve"> </w:t>
      </w:r>
      <w:r w:rsidRPr="00B70253">
        <w:t>chief</w:t>
      </w:r>
      <w:r>
        <w:t xml:space="preserve"> </w:t>
      </w:r>
      <w:r w:rsidRPr="00B70253">
        <w:t>priests</w:t>
      </w:r>
      <w:r>
        <w:t xml:space="preserve"> </w:t>
      </w:r>
      <w:proofErr w:type="gramStart"/>
      <w:r w:rsidRPr="00B70253">
        <w:t>were</w:t>
      </w:r>
      <w:r>
        <w:t xml:space="preserve"> </w:t>
      </w:r>
      <w:r w:rsidRPr="00B70253">
        <w:t>all</w:t>
      </w:r>
      <w:r>
        <w:t xml:space="preserve"> </w:t>
      </w:r>
      <w:r w:rsidRPr="00B70253">
        <w:t>assembled</w:t>
      </w:r>
      <w:proofErr w:type="gramEnd"/>
      <w:r>
        <w:t xml:space="preserve"> </w:t>
      </w:r>
      <w:r w:rsidRPr="00B70253">
        <w:t>in</w:t>
      </w:r>
      <w:r>
        <w:t xml:space="preserve"> </w:t>
      </w:r>
      <w:r w:rsidRPr="00B70253">
        <w:t>the</w:t>
      </w:r>
      <w:r>
        <w:t xml:space="preserve"> </w:t>
      </w:r>
      <w:r w:rsidRPr="00B70253">
        <w:t>palace,</w:t>
      </w:r>
      <w:r>
        <w:t xml:space="preserve"> </w:t>
      </w:r>
      <w:r w:rsidRPr="00B70253">
        <w:t>also</w:t>
      </w:r>
      <w:r>
        <w:t xml:space="preserve"> </w:t>
      </w:r>
      <w:r w:rsidRPr="00B70253">
        <w:t>a</w:t>
      </w:r>
      <w:r>
        <w:t xml:space="preserve"> </w:t>
      </w:r>
      <w:r w:rsidRPr="00B70253">
        <w:t>multitude</w:t>
      </w:r>
      <w:r>
        <w:t xml:space="preserve"> </w:t>
      </w:r>
      <w:r w:rsidRPr="00B70253">
        <w:t>of</w:t>
      </w:r>
      <w:r>
        <w:t xml:space="preserve"> </w:t>
      </w:r>
      <w:r w:rsidRPr="00B70253">
        <w:t>people</w:t>
      </w:r>
      <w:r>
        <w:t xml:space="preserve"> </w:t>
      </w:r>
      <w:r w:rsidRPr="00B70253">
        <w:t>who</w:t>
      </w:r>
      <w:r>
        <w:t xml:space="preserve"> </w:t>
      </w:r>
      <w:r w:rsidRPr="00B70253">
        <w:t>had</w:t>
      </w:r>
      <w:r>
        <w:t xml:space="preserve"> </w:t>
      </w:r>
      <w:r w:rsidRPr="00B70253">
        <w:t>gathered</w:t>
      </w:r>
      <w:r>
        <w:t xml:space="preserve"> </w:t>
      </w:r>
      <w:r w:rsidRPr="00B70253">
        <w:t>to</w:t>
      </w:r>
      <w:r>
        <w:t xml:space="preserve"> </w:t>
      </w:r>
      <w:r w:rsidRPr="00B70253">
        <w:t>witness</w:t>
      </w:r>
      <w:r>
        <w:t xml:space="preserve"> </w:t>
      </w:r>
      <w:r w:rsidRPr="00B70253">
        <w:t>His</w:t>
      </w:r>
      <w:r>
        <w:t xml:space="preserve"> </w:t>
      </w:r>
      <w:r w:rsidRPr="00B70253">
        <w:t>sufferings,</w:t>
      </w:r>
      <w:r>
        <w:t xml:space="preserve"> </w:t>
      </w:r>
      <w:r w:rsidRPr="00B70253">
        <w:t>to</w:t>
      </w:r>
      <w:r>
        <w:t xml:space="preserve"> </w:t>
      </w:r>
      <w:r w:rsidRPr="00B70253">
        <w:t>deride</w:t>
      </w:r>
      <w:r>
        <w:t xml:space="preserve"> </w:t>
      </w:r>
      <w:r w:rsidRPr="00B70253">
        <w:t>and</w:t>
      </w:r>
      <w:r>
        <w:t xml:space="preserve"> </w:t>
      </w:r>
      <w:r w:rsidRPr="00B70253">
        <w:t>injure</w:t>
      </w:r>
      <w:r>
        <w:t xml:space="preserve"> </w:t>
      </w:r>
      <w:r w:rsidRPr="00B70253">
        <w:t>Him.</w:t>
      </w:r>
      <w:r>
        <w:t xml:space="preserve"> </w:t>
      </w:r>
      <w:r w:rsidRPr="00B70253">
        <w:t>Though</w:t>
      </w:r>
      <w:r>
        <w:t xml:space="preserve"> </w:t>
      </w:r>
      <w:r w:rsidRPr="00B70253">
        <w:t>they</w:t>
      </w:r>
      <w:r>
        <w:t xml:space="preserve"> </w:t>
      </w:r>
      <w:r w:rsidRPr="00B70253">
        <w:t>repeatedly</w:t>
      </w:r>
      <w:r>
        <w:t xml:space="preserve"> </w:t>
      </w:r>
      <w:r w:rsidRPr="00B70253">
        <w:t>questioned</w:t>
      </w:r>
      <w:r>
        <w:t xml:space="preserve"> </w:t>
      </w:r>
      <w:bookmarkStart w:id="1" w:name="pg133"/>
      <w:r w:rsidRPr="00B70253">
        <w:t>133</w:t>
      </w:r>
      <w:bookmarkEnd w:id="1"/>
      <w:r>
        <w:t xml:space="preserve"> </w:t>
      </w:r>
      <w:r w:rsidRPr="00B70253">
        <w:t>Him,</w:t>
      </w:r>
      <w:r>
        <w:t xml:space="preserve"> </w:t>
      </w:r>
      <w:r w:rsidRPr="00B70253">
        <w:t>hoping</w:t>
      </w:r>
      <w:r>
        <w:t xml:space="preserve"> </w:t>
      </w:r>
      <w:r w:rsidRPr="00B70253">
        <w:t>that</w:t>
      </w:r>
      <w:r>
        <w:t xml:space="preserve"> </w:t>
      </w:r>
      <w:r w:rsidRPr="00B70253">
        <w:t>He</w:t>
      </w:r>
      <w:r>
        <w:t xml:space="preserve"> </w:t>
      </w:r>
      <w:r w:rsidRPr="00B70253">
        <w:t>would</w:t>
      </w:r>
      <w:r>
        <w:t xml:space="preserve"> </w:t>
      </w:r>
      <w:r w:rsidRPr="00B70253">
        <w:t>confess</w:t>
      </w:r>
      <w:r>
        <w:t xml:space="preserve"> </w:t>
      </w:r>
      <w:r w:rsidRPr="00B70253">
        <w:t>His</w:t>
      </w:r>
      <w:r>
        <w:t xml:space="preserve"> </w:t>
      </w:r>
      <w:r w:rsidRPr="00B70253">
        <w:t>claim,</w:t>
      </w:r>
      <w:r>
        <w:t xml:space="preserve"> </w:t>
      </w:r>
      <w:r w:rsidRPr="00B70253">
        <w:t>yet</w:t>
      </w:r>
      <w:r>
        <w:t xml:space="preserve"> </w:t>
      </w:r>
      <w:r w:rsidRPr="00B70253">
        <w:t>Jesus</w:t>
      </w:r>
      <w:r>
        <w:t xml:space="preserve"> </w:t>
      </w:r>
      <w:r w:rsidRPr="00B70253">
        <w:t>held</w:t>
      </w:r>
      <w:r>
        <w:t xml:space="preserve"> </w:t>
      </w:r>
      <w:r w:rsidRPr="00B70253">
        <w:t>His</w:t>
      </w:r>
      <w:r>
        <w:t xml:space="preserve"> </w:t>
      </w:r>
      <w:r w:rsidRPr="00B70253">
        <w:t>peace</w:t>
      </w:r>
      <w:r>
        <w:t xml:space="preserve"> </w:t>
      </w:r>
      <w:r w:rsidRPr="00B70253">
        <w:t>and</w:t>
      </w:r>
      <w:r>
        <w:t xml:space="preserve"> </w:t>
      </w:r>
      <w:proofErr w:type="spellStart"/>
      <w:r w:rsidRPr="00B70253">
        <w:t>spake</w:t>
      </w:r>
      <w:proofErr w:type="spellEnd"/>
      <w:r>
        <w:t xml:space="preserve"> </w:t>
      </w:r>
      <w:r w:rsidRPr="00B70253">
        <w:t>not.</w:t>
      </w:r>
      <w:r>
        <w:t xml:space="preserve"> </w:t>
      </w:r>
      <w:r w:rsidRPr="00B70253">
        <w:t>Finally,</w:t>
      </w:r>
      <w:r>
        <w:t xml:space="preserve"> </w:t>
      </w:r>
      <w:r w:rsidRPr="00B70253">
        <w:t>an</w:t>
      </w:r>
      <w:r>
        <w:t xml:space="preserve"> </w:t>
      </w:r>
      <w:proofErr w:type="spellStart"/>
      <w:r w:rsidRPr="00B70253">
        <w:t>accursed</w:t>
      </w:r>
      <w:proofErr w:type="spellEnd"/>
      <w:r>
        <w:t xml:space="preserve"> </w:t>
      </w:r>
      <w:r w:rsidRPr="00B70253">
        <w:t>of</w:t>
      </w:r>
      <w:r>
        <w:t xml:space="preserve"> </w:t>
      </w:r>
      <w:r w:rsidRPr="00B70253">
        <w:t>God</w:t>
      </w:r>
      <w:r>
        <w:t xml:space="preserve"> </w:t>
      </w:r>
      <w:r w:rsidRPr="00B70253">
        <w:t>arose</w:t>
      </w:r>
      <w:r>
        <w:t xml:space="preserve"> </w:t>
      </w:r>
      <w:r w:rsidRPr="00B70253">
        <w:t>and,</w:t>
      </w:r>
      <w:r>
        <w:t xml:space="preserve"> </w:t>
      </w:r>
      <w:r w:rsidRPr="00B70253">
        <w:t>approaching</w:t>
      </w:r>
      <w:r>
        <w:t xml:space="preserve"> </w:t>
      </w:r>
      <w:proofErr w:type="gramStart"/>
      <w:r w:rsidRPr="00B70253">
        <w:t>Jesus,</w:t>
      </w:r>
      <w:proofErr w:type="gramEnd"/>
      <w:r>
        <w:t xml:space="preserve"> </w:t>
      </w:r>
      <w:r w:rsidRPr="00B70253">
        <w:t>adjured</w:t>
      </w:r>
      <w:r>
        <w:t xml:space="preserve"> </w:t>
      </w:r>
      <w:r w:rsidRPr="00B70253">
        <w:t>Him</w:t>
      </w:r>
      <w:r>
        <w:t xml:space="preserve"> </w:t>
      </w:r>
      <w:r w:rsidRPr="00B70253">
        <w:t>saying:</w:t>
      </w:r>
      <w:r>
        <w:t xml:space="preserve"> </w:t>
      </w:r>
      <w:r w:rsidRPr="00B70253">
        <w:t>“Didst</w:t>
      </w:r>
      <w:r>
        <w:t xml:space="preserve"> </w:t>
      </w:r>
      <w:r w:rsidRPr="00B70253">
        <w:t>thou</w:t>
      </w:r>
      <w:r>
        <w:t xml:space="preserve"> </w:t>
      </w:r>
      <w:r w:rsidRPr="00B70253">
        <w:t>not</w:t>
      </w:r>
      <w:r>
        <w:t xml:space="preserve"> </w:t>
      </w:r>
      <w:r w:rsidRPr="00B70253">
        <w:t>claim</w:t>
      </w:r>
      <w:r>
        <w:t xml:space="preserve"> </w:t>
      </w:r>
      <w:r w:rsidRPr="00B70253">
        <w:t>to</w:t>
      </w:r>
      <w:r>
        <w:t xml:space="preserve"> </w:t>
      </w:r>
      <w:r w:rsidRPr="00B70253">
        <w:t>be</w:t>
      </w:r>
      <w:r>
        <w:t xml:space="preserve"> </w:t>
      </w:r>
      <w:r w:rsidRPr="00B70253">
        <w:t>the</w:t>
      </w:r>
      <w:r>
        <w:t xml:space="preserve"> </w:t>
      </w:r>
      <w:r w:rsidRPr="00B70253">
        <w:t>Divine</w:t>
      </w:r>
      <w:r>
        <w:t xml:space="preserve"> </w:t>
      </w:r>
      <w:r w:rsidRPr="00B70253">
        <w:t>Messiah?</w:t>
      </w:r>
      <w:r>
        <w:t xml:space="preserve"> </w:t>
      </w:r>
      <w:r w:rsidRPr="00B70253">
        <w:t>Didst</w:t>
      </w:r>
      <w:r>
        <w:t xml:space="preserve"> </w:t>
      </w:r>
      <w:r w:rsidRPr="00B70253">
        <w:t>thou</w:t>
      </w:r>
      <w:r>
        <w:t xml:space="preserve"> </w:t>
      </w:r>
      <w:r w:rsidRPr="00B70253">
        <w:t>not</w:t>
      </w:r>
      <w:r>
        <w:t xml:space="preserve"> </w:t>
      </w:r>
      <w:r w:rsidRPr="00B70253">
        <w:t>say,</w:t>
      </w:r>
      <w:r>
        <w:t xml:space="preserve"> </w:t>
      </w:r>
      <w:r w:rsidRPr="00B70253">
        <w:t>‘I</w:t>
      </w:r>
      <w:r>
        <w:t xml:space="preserve"> </w:t>
      </w:r>
      <w:r w:rsidRPr="00B70253">
        <w:t>am</w:t>
      </w:r>
      <w:r>
        <w:t xml:space="preserve"> </w:t>
      </w:r>
      <w:r w:rsidRPr="00B70253">
        <w:t>the</w:t>
      </w:r>
      <w:r>
        <w:t xml:space="preserve"> </w:t>
      </w:r>
      <w:r w:rsidRPr="00B70253">
        <w:t>King</w:t>
      </w:r>
      <w:r>
        <w:t xml:space="preserve"> </w:t>
      </w:r>
      <w:r w:rsidRPr="00B70253">
        <w:t>of</w:t>
      </w:r>
      <w:r>
        <w:t xml:space="preserve"> </w:t>
      </w:r>
      <w:r w:rsidRPr="00B70253">
        <w:t>Kings,</w:t>
      </w:r>
      <w:r>
        <w:t xml:space="preserve"> </w:t>
      </w:r>
      <w:r w:rsidRPr="00B70253">
        <w:t>My</w:t>
      </w:r>
      <w:r>
        <w:t xml:space="preserve"> </w:t>
      </w:r>
      <w:r w:rsidRPr="00B70253">
        <w:t>word</w:t>
      </w:r>
      <w:r>
        <w:t xml:space="preserve"> </w:t>
      </w:r>
      <w:r w:rsidRPr="00B70253">
        <w:t>is</w:t>
      </w:r>
      <w:r>
        <w:t xml:space="preserve"> </w:t>
      </w:r>
      <w:r w:rsidRPr="00B70253">
        <w:t>the</w:t>
      </w:r>
      <w:r>
        <w:t xml:space="preserve"> </w:t>
      </w:r>
      <w:r w:rsidRPr="00B70253">
        <w:t>Word</w:t>
      </w:r>
      <w:r>
        <w:t xml:space="preserve"> </w:t>
      </w:r>
      <w:r w:rsidRPr="00B70253">
        <w:t>of</w:t>
      </w:r>
      <w:r>
        <w:t xml:space="preserve"> </w:t>
      </w:r>
      <w:r w:rsidRPr="00B70253">
        <w:t>God,</w:t>
      </w:r>
      <w:r>
        <w:t xml:space="preserve"> </w:t>
      </w:r>
      <w:r w:rsidRPr="00B70253">
        <w:t>and</w:t>
      </w:r>
      <w:r>
        <w:t xml:space="preserve"> </w:t>
      </w:r>
      <w:r w:rsidRPr="00B70253">
        <w:t>I</w:t>
      </w:r>
      <w:r>
        <w:t xml:space="preserve"> </w:t>
      </w:r>
      <w:r w:rsidRPr="00B70253">
        <w:t>am</w:t>
      </w:r>
      <w:r>
        <w:t xml:space="preserve"> </w:t>
      </w:r>
      <w:r w:rsidRPr="00B70253">
        <w:t>the</w:t>
      </w:r>
      <w:r>
        <w:t xml:space="preserve"> </w:t>
      </w:r>
      <w:r w:rsidRPr="00B70253">
        <w:t>breaker</w:t>
      </w:r>
      <w:r>
        <w:t xml:space="preserve"> </w:t>
      </w:r>
      <w:r w:rsidRPr="00B70253">
        <w:t>of</w:t>
      </w:r>
      <w:r>
        <w:t xml:space="preserve"> </w:t>
      </w:r>
      <w:r w:rsidRPr="00B70253">
        <w:t>the</w:t>
      </w:r>
      <w:r>
        <w:t xml:space="preserve"> </w:t>
      </w:r>
      <w:r w:rsidRPr="00B70253">
        <w:t>Sabbath</w:t>
      </w:r>
      <w:r>
        <w:t xml:space="preserve"> </w:t>
      </w:r>
      <w:r w:rsidRPr="00B70253">
        <w:t>day?’”</w:t>
      </w:r>
      <w:r>
        <w:t xml:space="preserve"> </w:t>
      </w:r>
      <w:r w:rsidRPr="00B70253">
        <w:t>Thereupon</w:t>
      </w:r>
      <w:r>
        <w:t xml:space="preserve"> </w:t>
      </w:r>
      <w:r w:rsidRPr="00B70253">
        <w:t>Jesus</w:t>
      </w:r>
      <w:r>
        <w:t xml:space="preserve"> </w:t>
      </w:r>
      <w:r w:rsidRPr="00B70253">
        <w:t>lifted</w:t>
      </w:r>
      <w:r>
        <w:t xml:space="preserve"> </w:t>
      </w:r>
      <w:r w:rsidRPr="00B70253">
        <w:t>up</w:t>
      </w:r>
      <w:r>
        <w:t xml:space="preserve"> </w:t>
      </w:r>
      <w:r w:rsidRPr="00B70253">
        <w:t>His</w:t>
      </w:r>
      <w:r>
        <w:t xml:space="preserve"> </w:t>
      </w:r>
      <w:r w:rsidRPr="00B70253">
        <w:t>head</w:t>
      </w:r>
      <w:r>
        <w:t xml:space="preserve"> </w:t>
      </w:r>
      <w:r w:rsidRPr="00B70253">
        <w:t>and</w:t>
      </w:r>
      <w:r>
        <w:t xml:space="preserve"> </w:t>
      </w:r>
      <w:proofErr w:type="gramStart"/>
      <w:r w:rsidRPr="00B70253">
        <w:t>said:</w:t>
      </w:r>
      <w:proofErr w:type="gramEnd"/>
      <w:r>
        <w:t xml:space="preserve"> </w:t>
      </w:r>
      <w:r w:rsidRPr="00B70253">
        <w:t>“</w:t>
      </w:r>
      <w:proofErr w:type="spellStart"/>
      <w:r w:rsidRPr="00B70253">
        <w:t>Beholdest</w:t>
      </w:r>
      <w:proofErr w:type="spellEnd"/>
      <w:r>
        <w:t xml:space="preserve"> </w:t>
      </w:r>
      <w:r w:rsidRPr="00B70253">
        <w:t>thou</w:t>
      </w:r>
      <w:r>
        <w:t xml:space="preserve"> </w:t>
      </w:r>
      <w:r w:rsidRPr="00B70253">
        <w:t>not</w:t>
      </w:r>
      <w:r>
        <w:t xml:space="preserve"> </w:t>
      </w:r>
      <w:r w:rsidRPr="00B70253">
        <w:t>the</w:t>
      </w:r>
      <w:r>
        <w:t xml:space="preserve"> </w:t>
      </w:r>
      <w:r w:rsidRPr="00B70253">
        <w:t>Son</w:t>
      </w:r>
      <w:r>
        <w:t xml:space="preserve"> </w:t>
      </w:r>
      <w:r w:rsidRPr="00B70253">
        <w:t>of</w:t>
      </w:r>
      <w:r>
        <w:t xml:space="preserve"> </w:t>
      </w:r>
      <w:r w:rsidRPr="00B70253">
        <w:t>Man</w:t>
      </w:r>
      <w:r>
        <w:t xml:space="preserve"> </w:t>
      </w:r>
      <w:r w:rsidRPr="00B70253">
        <w:t>sitting</w:t>
      </w:r>
      <w:r>
        <w:t xml:space="preserve"> </w:t>
      </w:r>
      <w:r w:rsidRPr="00B70253">
        <w:t>on</w:t>
      </w:r>
      <w:r>
        <w:t xml:space="preserve"> </w:t>
      </w:r>
      <w:r w:rsidRPr="00B70253">
        <w:t>the</w:t>
      </w:r>
      <w:r>
        <w:t xml:space="preserve"> </w:t>
      </w:r>
      <w:r w:rsidRPr="00B70253">
        <w:t>right</w:t>
      </w:r>
      <w:r>
        <w:t xml:space="preserve"> </w:t>
      </w:r>
      <w:r w:rsidRPr="00B70253">
        <w:t>hand</w:t>
      </w:r>
      <w:r>
        <w:t xml:space="preserve"> </w:t>
      </w:r>
      <w:r w:rsidRPr="00B70253">
        <w:t>of</w:t>
      </w:r>
      <w:r>
        <w:t xml:space="preserve"> </w:t>
      </w:r>
      <w:r w:rsidRPr="00B70253">
        <w:t>power</w:t>
      </w:r>
      <w:r>
        <w:t xml:space="preserve"> </w:t>
      </w:r>
      <w:r w:rsidRPr="00B70253">
        <w:t>and</w:t>
      </w:r>
      <w:r>
        <w:t xml:space="preserve"> </w:t>
      </w:r>
      <w:r w:rsidRPr="00B70253">
        <w:t>might?”</w:t>
      </w:r>
      <w:r>
        <w:t xml:space="preserve"> </w:t>
      </w:r>
      <w:r w:rsidRPr="00B70253">
        <w:t>These</w:t>
      </w:r>
      <w:r>
        <w:t xml:space="preserve"> </w:t>
      </w:r>
      <w:r w:rsidRPr="00B70253">
        <w:t>were</w:t>
      </w:r>
      <w:r>
        <w:t xml:space="preserve"> </w:t>
      </w:r>
      <w:r w:rsidRPr="00B70253">
        <w:t>His</w:t>
      </w:r>
      <w:r>
        <w:t xml:space="preserve"> </w:t>
      </w:r>
      <w:r w:rsidRPr="00B70253">
        <w:t>words,</w:t>
      </w:r>
      <w:r>
        <w:t xml:space="preserve"> </w:t>
      </w:r>
      <w:r w:rsidRPr="00B70253">
        <w:t>and</w:t>
      </w:r>
      <w:r>
        <w:t xml:space="preserve"> </w:t>
      </w:r>
      <w:r w:rsidRPr="00B70253">
        <w:t>yet</w:t>
      </w:r>
      <w:r>
        <w:t xml:space="preserve"> </w:t>
      </w:r>
      <w:r w:rsidRPr="00B70253">
        <w:t>consider</w:t>
      </w:r>
      <w:r>
        <w:t xml:space="preserve"> </w:t>
      </w:r>
      <w:r w:rsidRPr="00B70253">
        <w:t>how</w:t>
      </w:r>
      <w:r>
        <w:t xml:space="preserve"> </w:t>
      </w:r>
      <w:r w:rsidRPr="00B70253">
        <w:t>to</w:t>
      </w:r>
      <w:r>
        <w:t xml:space="preserve"> </w:t>
      </w:r>
      <w:r w:rsidRPr="00B70253">
        <w:t>outward</w:t>
      </w:r>
      <w:r>
        <w:t xml:space="preserve"> </w:t>
      </w:r>
      <w:r w:rsidRPr="00B70253">
        <w:t>seeming</w:t>
      </w:r>
      <w:r>
        <w:t xml:space="preserve"> </w:t>
      </w:r>
      <w:r w:rsidRPr="00B70253">
        <w:t>He</w:t>
      </w:r>
      <w:r>
        <w:t xml:space="preserve"> </w:t>
      </w:r>
      <w:r w:rsidRPr="00B70253">
        <w:t>was</w:t>
      </w:r>
      <w:r>
        <w:t xml:space="preserve"> </w:t>
      </w:r>
      <w:r w:rsidRPr="00B70253">
        <w:t>devoid</w:t>
      </w:r>
      <w:r>
        <w:t xml:space="preserve"> </w:t>
      </w:r>
      <w:r w:rsidRPr="00B70253">
        <w:t>of</w:t>
      </w:r>
      <w:r>
        <w:t xml:space="preserve"> </w:t>
      </w:r>
      <w:r w:rsidRPr="00B70253">
        <w:t>all</w:t>
      </w:r>
      <w:r>
        <w:t xml:space="preserve"> </w:t>
      </w:r>
      <w:r w:rsidRPr="00B70253">
        <w:t>power</w:t>
      </w:r>
      <w:r>
        <w:t xml:space="preserve"> </w:t>
      </w:r>
      <w:r w:rsidRPr="00B70253">
        <w:t>except</w:t>
      </w:r>
      <w:r>
        <w:t xml:space="preserve"> </w:t>
      </w:r>
      <w:r w:rsidRPr="00B70253">
        <w:t>that</w:t>
      </w:r>
      <w:r>
        <w:t xml:space="preserve"> </w:t>
      </w:r>
      <w:r w:rsidRPr="00B70253">
        <w:t>inner</w:t>
      </w:r>
      <w:r>
        <w:t xml:space="preserve"> </w:t>
      </w:r>
      <w:r w:rsidRPr="00B70253">
        <w:t>power</w:t>
      </w:r>
      <w:r>
        <w:t xml:space="preserve"> </w:t>
      </w:r>
      <w:r w:rsidRPr="00B70253">
        <w:t>which</w:t>
      </w:r>
      <w:r>
        <w:t xml:space="preserve"> </w:t>
      </w:r>
      <w:r w:rsidRPr="00B70253">
        <w:t>was</w:t>
      </w:r>
      <w:r>
        <w:t xml:space="preserve"> </w:t>
      </w:r>
      <w:r w:rsidRPr="00B70253">
        <w:t>of</w:t>
      </w:r>
      <w:r>
        <w:t xml:space="preserve"> </w:t>
      </w:r>
      <w:r w:rsidRPr="00B70253">
        <w:t>God</w:t>
      </w:r>
      <w:r>
        <w:t xml:space="preserve"> </w:t>
      </w:r>
      <w:r w:rsidRPr="00B70253">
        <w:t>and</w:t>
      </w:r>
      <w:r>
        <w:t xml:space="preserve"> </w:t>
      </w:r>
      <w:r w:rsidRPr="00B70253">
        <w:t>which</w:t>
      </w:r>
      <w:r>
        <w:t xml:space="preserve"> </w:t>
      </w:r>
      <w:r w:rsidRPr="00B70253">
        <w:t>had</w:t>
      </w:r>
      <w:r>
        <w:t xml:space="preserve"> </w:t>
      </w:r>
      <w:r w:rsidRPr="00B70253">
        <w:t>encompassed</w:t>
      </w:r>
      <w:r>
        <w:t xml:space="preserve"> </w:t>
      </w:r>
      <w:r w:rsidRPr="00B70253">
        <w:t>all</w:t>
      </w:r>
      <w:r>
        <w:t xml:space="preserve"> </w:t>
      </w:r>
      <w:r w:rsidRPr="00B70253">
        <w:t>that</w:t>
      </w:r>
      <w:r>
        <w:t xml:space="preserve"> </w:t>
      </w:r>
      <w:r w:rsidRPr="00B70253">
        <w:t>is</w:t>
      </w:r>
      <w:r>
        <w:t xml:space="preserve"> </w:t>
      </w:r>
      <w:r w:rsidRPr="00B70253">
        <w:t>in</w:t>
      </w:r>
      <w:r>
        <w:t xml:space="preserve"> </w:t>
      </w:r>
      <w:r w:rsidRPr="00B70253">
        <w:t>heaven</w:t>
      </w:r>
      <w:r>
        <w:t xml:space="preserve"> </w:t>
      </w:r>
      <w:r w:rsidRPr="00B70253">
        <w:t>and</w:t>
      </w:r>
      <w:r>
        <w:t xml:space="preserve"> </w:t>
      </w:r>
      <w:r w:rsidRPr="00B70253">
        <w:t>on</w:t>
      </w:r>
      <w:r>
        <w:t xml:space="preserve"> </w:t>
      </w:r>
      <w:r w:rsidRPr="00B70253">
        <w:t>earth.</w:t>
      </w:r>
      <w:r>
        <w:t xml:space="preserve"> </w:t>
      </w:r>
      <w:r w:rsidRPr="00B70253">
        <w:t>How</w:t>
      </w:r>
      <w:r>
        <w:t xml:space="preserve"> </w:t>
      </w:r>
      <w:r w:rsidRPr="00B70253">
        <w:t>can</w:t>
      </w:r>
      <w:r>
        <w:t xml:space="preserve"> </w:t>
      </w:r>
      <w:r w:rsidRPr="00B70253">
        <w:t>I</w:t>
      </w:r>
      <w:r>
        <w:t xml:space="preserve"> </w:t>
      </w:r>
      <w:r w:rsidRPr="00B70253">
        <w:t>relate</w:t>
      </w:r>
      <w:r>
        <w:t xml:space="preserve"> </w:t>
      </w:r>
      <w:r w:rsidRPr="00B70253">
        <w:t>all</w:t>
      </w:r>
      <w:r>
        <w:t xml:space="preserve"> </w:t>
      </w:r>
      <w:r w:rsidRPr="00B70253">
        <w:t>that</w:t>
      </w:r>
      <w:r>
        <w:t xml:space="preserve"> </w:t>
      </w:r>
      <w:r w:rsidRPr="00B70253">
        <w:t>befell</w:t>
      </w:r>
      <w:r>
        <w:t xml:space="preserve"> </w:t>
      </w:r>
      <w:r w:rsidRPr="00B70253">
        <w:t>Him</w:t>
      </w:r>
      <w:r>
        <w:t xml:space="preserve"> </w:t>
      </w:r>
      <w:r w:rsidRPr="00B70253">
        <w:t>after</w:t>
      </w:r>
      <w:r>
        <w:t xml:space="preserve"> </w:t>
      </w:r>
      <w:r w:rsidRPr="00B70253">
        <w:t>He</w:t>
      </w:r>
      <w:r>
        <w:t xml:space="preserve"> </w:t>
      </w:r>
      <w:r w:rsidRPr="00B70253">
        <w:lastRenderedPageBreak/>
        <w:t>spoke</w:t>
      </w:r>
      <w:r>
        <w:t xml:space="preserve"> </w:t>
      </w:r>
      <w:r w:rsidRPr="00B70253">
        <w:t>these</w:t>
      </w:r>
      <w:r>
        <w:t xml:space="preserve"> </w:t>
      </w:r>
      <w:r w:rsidRPr="00B70253">
        <w:t>words?</w:t>
      </w:r>
      <w:r>
        <w:t xml:space="preserve"> </w:t>
      </w:r>
      <w:r w:rsidRPr="00B70253">
        <w:t>How</w:t>
      </w:r>
      <w:r>
        <w:t xml:space="preserve"> </w:t>
      </w:r>
      <w:r w:rsidRPr="00B70253">
        <w:t>shall</w:t>
      </w:r>
      <w:r>
        <w:t xml:space="preserve"> </w:t>
      </w:r>
      <w:r w:rsidRPr="00B70253">
        <w:t>I</w:t>
      </w:r>
      <w:r>
        <w:t xml:space="preserve"> </w:t>
      </w:r>
      <w:r w:rsidRPr="00B70253">
        <w:t>describe</w:t>
      </w:r>
      <w:r>
        <w:t xml:space="preserve"> </w:t>
      </w:r>
      <w:r w:rsidRPr="00B70253">
        <w:t>their</w:t>
      </w:r>
      <w:r>
        <w:t xml:space="preserve"> </w:t>
      </w:r>
      <w:r w:rsidRPr="00B70253">
        <w:t>heinous</w:t>
      </w:r>
      <w:r>
        <w:t xml:space="preserve"> </w:t>
      </w:r>
      <w:proofErr w:type="spellStart"/>
      <w:r w:rsidRPr="00B70253">
        <w:t>behaviour</w:t>
      </w:r>
      <w:proofErr w:type="spellEnd"/>
      <w:r>
        <w:t xml:space="preserve"> </w:t>
      </w:r>
      <w:r w:rsidRPr="00B70253">
        <w:t>towards</w:t>
      </w:r>
      <w:r>
        <w:t xml:space="preserve"> </w:t>
      </w:r>
      <w:r w:rsidRPr="00B70253">
        <w:t>Him?</w:t>
      </w:r>
      <w:r>
        <w:t xml:space="preserve"> </w:t>
      </w:r>
      <w:r w:rsidRPr="00B70253">
        <w:t>They</w:t>
      </w:r>
      <w:r>
        <w:t xml:space="preserve"> </w:t>
      </w:r>
      <w:r w:rsidRPr="00B70253">
        <w:t>at</w:t>
      </w:r>
      <w:r>
        <w:t xml:space="preserve"> </w:t>
      </w:r>
      <w:r w:rsidRPr="00B70253">
        <w:t>last</w:t>
      </w:r>
      <w:r>
        <w:t xml:space="preserve"> </w:t>
      </w:r>
      <w:r w:rsidRPr="00B70253">
        <w:t>heaped</w:t>
      </w:r>
      <w:r>
        <w:t xml:space="preserve"> </w:t>
      </w:r>
      <w:r w:rsidRPr="00B70253">
        <w:t>on</w:t>
      </w:r>
      <w:r>
        <w:t xml:space="preserve"> </w:t>
      </w:r>
      <w:r w:rsidRPr="00B70253">
        <w:t>His</w:t>
      </w:r>
      <w:r>
        <w:t xml:space="preserve"> </w:t>
      </w:r>
      <w:r w:rsidRPr="00B70253">
        <w:t>blessed</w:t>
      </w:r>
      <w:r>
        <w:t xml:space="preserve"> </w:t>
      </w:r>
      <w:r w:rsidRPr="00B70253">
        <w:t>Person</w:t>
      </w:r>
      <w:r>
        <w:t xml:space="preserve"> </w:t>
      </w:r>
      <w:r w:rsidRPr="00B70253">
        <w:t>such</w:t>
      </w:r>
      <w:r>
        <w:t xml:space="preserve"> </w:t>
      </w:r>
      <w:r w:rsidRPr="00B70253">
        <w:t>woes</w:t>
      </w:r>
      <w:r>
        <w:t xml:space="preserve"> </w:t>
      </w:r>
      <w:r w:rsidRPr="00B70253">
        <w:t>that</w:t>
      </w:r>
      <w:r>
        <w:t xml:space="preserve"> </w:t>
      </w:r>
      <w:r w:rsidRPr="00B70253">
        <w:t>He</w:t>
      </w:r>
      <w:r>
        <w:t xml:space="preserve"> </w:t>
      </w:r>
      <w:r w:rsidRPr="00B70253">
        <w:t>took</w:t>
      </w:r>
      <w:r>
        <w:t xml:space="preserve"> </w:t>
      </w:r>
      <w:r w:rsidRPr="00B70253">
        <w:t>His</w:t>
      </w:r>
      <w:r>
        <w:t xml:space="preserve"> </w:t>
      </w:r>
      <w:r w:rsidRPr="00B70253">
        <w:t>flight</w:t>
      </w:r>
      <w:r>
        <w:t xml:space="preserve"> </w:t>
      </w:r>
      <w:r w:rsidRPr="00B70253">
        <w:t>unto</w:t>
      </w:r>
      <w:r>
        <w:t xml:space="preserve"> </w:t>
      </w:r>
      <w:r w:rsidRPr="00B70253">
        <w:t>the</w:t>
      </w:r>
      <w:r>
        <w:t xml:space="preserve"> </w:t>
      </w:r>
      <w:r w:rsidRPr="00B70253">
        <w:t>fourth</w:t>
      </w:r>
      <w:r>
        <w:t xml:space="preserve"> </w:t>
      </w:r>
      <w:r w:rsidRPr="00B70253">
        <w:t>Heaven</w:t>
      </w:r>
      <w:r>
        <w:t>**</w:t>
      </w:r>
      <w:r w:rsidRPr="00B70253">
        <w:t>.</w:t>
      </w:r>
    </w:p>
    <w:p w:rsidR="000027E9" w:rsidRDefault="000027E9" w:rsidP="00813DF0">
      <w:pPr>
        <w:pStyle w:val="TLTextStyle"/>
        <w:jc w:val="right"/>
      </w:pPr>
      <w:r>
        <w:t xml:space="preserve">   </w:t>
      </w:r>
      <w:r w:rsidRPr="00C3163C">
        <w:rPr>
          <w:i/>
        </w:rPr>
        <w:t>(</w:t>
      </w:r>
      <w:proofErr w:type="spellStart"/>
      <w:r w:rsidRPr="00B70253">
        <w:t>Bahá’u’lláh</w:t>
      </w:r>
      <w:proofErr w:type="spellEnd"/>
      <w:r>
        <w:t>,</w:t>
      </w:r>
      <w:r>
        <w:rPr>
          <w:i/>
        </w:rPr>
        <w:t xml:space="preserve"> The </w:t>
      </w:r>
      <w:proofErr w:type="spellStart"/>
      <w:r>
        <w:rPr>
          <w:i/>
        </w:rPr>
        <w:t>Kitab-i-Iqan</w:t>
      </w:r>
      <w:proofErr w:type="spellEnd"/>
      <w:r>
        <w:rPr>
          <w:i/>
        </w:rPr>
        <w:t>, pp. 132-133</w:t>
      </w:r>
      <w:r w:rsidRPr="00C3163C">
        <w:rPr>
          <w:i/>
        </w:rPr>
        <w:t>)</w:t>
      </w:r>
    </w:p>
    <w:p w:rsidR="000027E9" w:rsidRDefault="000027E9" w:rsidP="000027E9">
      <w:pPr>
        <w:pStyle w:val="TLTextStyle"/>
      </w:pPr>
    </w:p>
    <w:p w:rsidR="000027E9" w:rsidRDefault="000027E9" w:rsidP="000027E9">
      <w:pPr>
        <w:pStyle w:val="TLTextStyle"/>
      </w:pPr>
      <w:r>
        <w:t>Notes</w:t>
      </w:r>
    </w:p>
    <w:p w:rsidR="000027E9" w:rsidRDefault="000027E9" w:rsidP="000027E9">
      <w:pPr>
        <w:pStyle w:val="TLTextStyle"/>
      </w:pPr>
      <w:r>
        <w:t>* Mary the wife of Joseph, not Mary Magdalene</w:t>
      </w:r>
    </w:p>
    <w:p w:rsidR="000027E9" w:rsidRDefault="000027E9" w:rsidP="000027E9">
      <w:pPr>
        <w:pStyle w:val="TLTextStyle"/>
      </w:pPr>
      <w:r>
        <w:t>** In Islamic lore, Jesus was supposed to inhabit the fourth (sometimes the third) of the seven heavens until his return at the end of time.</w:t>
      </w:r>
    </w:p>
    <w:p w:rsidR="000027E9" w:rsidRDefault="000027E9" w:rsidP="000027E9">
      <w:pPr>
        <w:pStyle w:val="TLTextStyle"/>
      </w:pPr>
    </w:p>
    <w:p w:rsidR="000027E9" w:rsidRPr="003A6F5B" w:rsidRDefault="000027E9" w:rsidP="000027E9">
      <w:pPr>
        <w:pStyle w:val="TLTextStyle"/>
        <w:rPr>
          <w:rFonts w:ascii="Arial Black" w:hAnsi="Arial Black"/>
        </w:rPr>
      </w:pPr>
      <w:r w:rsidRPr="003A6F5B">
        <w:rPr>
          <w:rFonts w:ascii="Arial Black" w:hAnsi="Arial Black"/>
        </w:rPr>
        <w:t>Mary</w:t>
      </w:r>
      <w:r>
        <w:rPr>
          <w:rFonts w:ascii="Arial Black" w:hAnsi="Arial Black"/>
        </w:rPr>
        <w:t xml:space="preserve"> </w:t>
      </w:r>
      <w:r w:rsidRPr="003A6F5B">
        <w:rPr>
          <w:rFonts w:ascii="Arial Black" w:hAnsi="Arial Black"/>
        </w:rPr>
        <w:t>(Mother</w:t>
      </w:r>
      <w:r>
        <w:rPr>
          <w:rFonts w:ascii="Arial Black" w:hAnsi="Arial Black"/>
        </w:rPr>
        <w:t xml:space="preserve"> </w:t>
      </w:r>
      <w:r w:rsidRPr="003A6F5B">
        <w:rPr>
          <w:rFonts w:ascii="Arial Black" w:hAnsi="Arial Black"/>
        </w:rPr>
        <w:t>of</w:t>
      </w:r>
      <w:r>
        <w:rPr>
          <w:rFonts w:ascii="Arial Black" w:hAnsi="Arial Black"/>
        </w:rPr>
        <w:t xml:space="preserve"> </w:t>
      </w:r>
      <w:r w:rsidRPr="003A6F5B">
        <w:rPr>
          <w:rFonts w:ascii="Arial Black" w:hAnsi="Arial Black"/>
        </w:rPr>
        <w:t>Jesus)</w:t>
      </w:r>
    </w:p>
    <w:p w:rsidR="000027E9" w:rsidRPr="003A6F5B" w:rsidRDefault="000027E9" w:rsidP="000027E9">
      <w:pPr>
        <w:pStyle w:val="TLTextStyle"/>
        <w:rPr>
          <w:szCs w:val="21"/>
        </w:rPr>
      </w:pPr>
    </w:p>
    <w:p w:rsidR="000027E9" w:rsidRPr="003A6F5B" w:rsidRDefault="000027E9" w:rsidP="000027E9">
      <w:pPr>
        <w:pStyle w:val="TLTextStyle"/>
        <w:rPr>
          <w:szCs w:val="21"/>
        </w:rPr>
      </w:pPr>
      <w:r w:rsidRPr="003A6F5B">
        <w:rPr>
          <w:szCs w:val="21"/>
        </w:rPr>
        <w:t>Likewise,</w:t>
      </w:r>
      <w:r>
        <w:rPr>
          <w:szCs w:val="21"/>
        </w:rPr>
        <w:t xml:space="preserve"> </w:t>
      </w:r>
      <w:r w:rsidRPr="003A6F5B">
        <w:rPr>
          <w:szCs w:val="21"/>
        </w:rPr>
        <w:t>reflect</w:t>
      </w:r>
      <w:r>
        <w:rPr>
          <w:szCs w:val="21"/>
        </w:rPr>
        <w:t xml:space="preserve"> </w:t>
      </w:r>
      <w:r w:rsidRPr="003A6F5B">
        <w:rPr>
          <w:szCs w:val="21"/>
        </w:rPr>
        <w:t>upon</w:t>
      </w:r>
      <w:r>
        <w:rPr>
          <w:szCs w:val="21"/>
        </w:rPr>
        <w:t xml:space="preserve"> </w:t>
      </w:r>
      <w:r w:rsidRPr="003A6F5B">
        <w:rPr>
          <w:szCs w:val="21"/>
        </w:rPr>
        <w:t>the</w:t>
      </w:r>
      <w:r>
        <w:rPr>
          <w:szCs w:val="21"/>
        </w:rPr>
        <w:t xml:space="preserve"> </w:t>
      </w:r>
      <w:r w:rsidRPr="003A6F5B">
        <w:rPr>
          <w:szCs w:val="21"/>
        </w:rPr>
        <w:t>state</w:t>
      </w:r>
      <w:r>
        <w:rPr>
          <w:szCs w:val="21"/>
        </w:rPr>
        <w:t xml:space="preserve"> </w:t>
      </w:r>
      <w:r w:rsidRPr="003A6F5B">
        <w:rPr>
          <w:szCs w:val="21"/>
        </w:rPr>
        <w:t>and</w:t>
      </w:r>
      <w:r>
        <w:rPr>
          <w:szCs w:val="21"/>
        </w:rPr>
        <w:t xml:space="preserve"> </w:t>
      </w:r>
      <w:r w:rsidRPr="003A6F5B">
        <w:rPr>
          <w:szCs w:val="21"/>
        </w:rPr>
        <w:t>condition</w:t>
      </w:r>
      <w:r>
        <w:rPr>
          <w:szCs w:val="21"/>
        </w:rPr>
        <w:t xml:space="preserve"> </w:t>
      </w:r>
      <w:r w:rsidRPr="003A6F5B">
        <w:rPr>
          <w:szCs w:val="21"/>
        </w:rPr>
        <w:t>of</w:t>
      </w:r>
      <w:r>
        <w:rPr>
          <w:szCs w:val="21"/>
        </w:rPr>
        <w:t xml:space="preserve"> </w:t>
      </w:r>
      <w:r w:rsidRPr="003A6F5B">
        <w:rPr>
          <w:szCs w:val="21"/>
        </w:rPr>
        <w:t>Mary.</w:t>
      </w:r>
      <w:r>
        <w:rPr>
          <w:szCs w:val="21"/>
        </w:rPr>
        <w:t xml:space="preserve"> </w:t>
      </w:r>
      <w:r w:rsidRPr="003A6F5B">
        <w:rPr>
          <w:szCs w:val="21"/>
        </w:rPr>
        <w:t>So</w:t>
      </w:r>
      <w:r>
        <w:rPr>
          <w:szCs w:val="21"/>
        </w:rPr>
        <w:t xml:space="preserve"> </w:t>
      </w:r>
      <w:r w:rsidRPr="003A6F5B">
        <w:rPr>
          <w:szCs w:val="21"/>
        </w:rPr>
        <w:t>deep</w:t>
      </w:r>
      <w:r>
        <w:rPr>
          <w:szCs w:val="21"/>
        </w:rPr>
        <w:t xml:space="preserve"> </w:t>
      </w:r>
      <w:r w:rsidRPr="003A6F5B">
        <w:rPr>
          <w:szCs w:val="21"/>
        </w:rPr>
        <w:t>was</w:t>
      </w:r>
      <w:r>
        <w:rPr>
          <w:szCs w:val="21"/>
        </w:rPr>
        <w:t xml:space="preserve"> </w:t>
      </w:r>
      <w:r w:rsidRPr="003A6F5B">
        <w:rPr>
          <w:szCs w:val="21"/>
        </w:rPr>
        <w:t>the</w:t>
      </w:r>
      <w:r>
        <w:rPr>
          <w:szCs w:val="21"/>
        </w:rPr>
        <w:t xml:space="preserve"> </w:t>
      </w:r>
      <w:r w:rsidRPr="003A6F5B">
        <w:rPr>
          <w:szCs w:val="21"/>
        </w:rPr>
        <w:t>perplexity</w:t>
      </w:r>
      <w:r>
        <w:rPr>
          <w:szCs w:val="21"/>
        </w:rPr>
        <w:t xml:space="preserve"> </w:t>
      </w:r>
      <w:r w:rsidRPr="003A6F5B">
        <w:rPr>
          <w:szCs w:val="21"/>
        </w:rPr>
        <w:t>of</w:t>
      </w:r>
      <w:r>
        <w:rPr>
          <w:szCs w:val="21"/>
        </w:rPr>
        <w:t xml:space="preserve"> </w:t>
      </w:r>
      <w:r w:rsidRPr="003A6F5B">
        <w:rPr>
          <w:szCs w:val="21"/>
        </w:rPr>
        <w:t>that</w:t>
      </w:r>
      <w:r>
        <w:rPr>
          <w:szCs w:val="21"/>
        </w:rPr>
        <w:t xml:space="preserve"> </w:t>
      </w:r>
      <w:r w:rsidRPr="003A6F5B">
        <w:rPr>
          <w:szCs w:val="21"/>
        </w:rPr>
        <w:t>most</w:t>
      </w:r>
      <w:r>
        <w:rPr>
          <w:szCs w:val="21"/>
        </w:rPr>
        <w:t xml:space="preserve"> </w:t>
      </w:r>
      <w:r w:rsidRPr="003A6F5B">
        <w:rPr>
          <w:szCs w:val="21"/>
        </w:rPr>
        <w:t>beauteous</w:t>
      </w:r>
      <w:r>
        <w:rPr>
          <w:szCs w:val="21"/>
        </w:rPr>
        <w:t xml:space="preserve"> </w:t>
      </w:r>
      <w:r w:rsidRPr="003A6F5B">
        <w:rPr>
          <w:szCs w:val="21"/>
        </w:rPr>
        <w:t>countenance,</w:t>
      </w:r>
      <w:r>
        <w:rPr>
          <w:szCs w:val="21"/>
        </w:rPr>
        <w:t xml:space="preserve"> </w:t>
      </w:r>
      <w:r w:rsidRPr="003A6F5B">
        <w:rPr>
          <w:szCs w:val="21"/>
        </w:rPr>
        <w:t>so</w:t>
      </w:r>
      <w:r>
        <w:rPr>
          <w:szCs w:val="21"/>
        </w:rPr>
        <w:t xml:space="preserve"> </w:t>
      </w:r>
      <w:r w:rsidRPr="003A6F5B">
        <w:rPr>
          <w:szCs w:val="21"/>
        </w:rPr>
        <w:t>grievous</w:t>
      </w:r>
      <w:r>
        <w:rPr>
          <w:szCs w:val="21"/>
        </w:rPr>
        <w:t xml:space="preserve"> </w:t>
      </w:r>
      <w:r w:rsidRPr="003A6F5B">
        <w:rPr>
          <w:szCs w:val="21"/>
        </w:rPr>
        <w:t>her</w:t>
      </w:r>
      <w:r>
        <w:rPr>
          <w:szCs w:val="21"/>
        </w:rPr>
        <w:t xml:space="preserve"> </w:t>
      </w:r>
      <w:r w:rsidRPr="003A6F5B">
        <w:rPr>
          <w:szCs w:val="21"/>
        </w:rPr>
        <w:t>case,</w:t>
      </w:r>
      <w:r>
        <w:rPr>
          <w:szCs w:val="21"/>
        </w:rPr>
        <w:t xml:space="preserve"> </w:t>
      </w:r>
      <w:r w:rsidRPr="003A6F5B">
        <w:rPr>
          <w:szCs w:val="21"/>
        </w:rPr>
        <w:t>that</w:t>
      </w:r>
      <w:r>
        <w:rPr>
          <w:szCs w:val="21"/>
        </w:rPr>
        <w:t xml:space="preserve"> </w:t>
      </w:r>
      <w:r w:rsidRPr="003A6F5B">
        <w:rPr>
          <w:szCs w:val="21"/>
        </w:rPr>
        <w:t>she</w:t>
      </w:r>
      <w:r>
        <w:rPr>
          <w:szCs w:val="21"/>
        </w:rPr>
        <w:t xml:space="preserve"> </w:t>
      </w:r>
      <w:r w:rsidRPr="003A6F5B">
        <w:rPr>
          <w:szCs w:val="21"/>
        </w:rPr>
        <w:t>bitterly</w:t>
      </w:r>
      <w:r>
        <w:rPr>
          <w:szCs w:val="21"/>
        </w:rPr>
        <w:t xml:space="preserve"> </w:t>
      </w:r>
      <w:r w:rsidRPr="003A6F5B">
        <w:rPr>
          <w:szCs w:val="21"/>
        </w:rPr>
        <w:t>regretted</w:t>
      </w:r>
      <w:r>
        <w:rPr>
          <w:szCs w:val="21"/>
        </w:rPr>
        <w:t xml:space="preserve"> </w:t>
      </w:r>
      <w:r w:rsidRPr="003A6F5B">
        <w:rPr>
          <w:szCs w:val="21"/>
        </w:rPr>
        <w:t>she</w:t>
      </w:r>
      <w:r>
        <w:rPr>
          <w:szCs w:val="21"/>
        </w:rPr>
        <w:t xml:space="preserve"> </w:t>
      </w:r>
      <w:r w:rsidRPr="003A6F5B">
        <w:rPr>
          <w:szCs w:val="21"/>
        </w:rPr>
        <w:t>had</w:t>
      </w:r>
      <w:r>
        <w:rPr>
          <w:szCs w:val="21"/>
        </w:rPr>
        <w:t xml:space="preserve"> </w:t>
      </w:r>
      <w:r w:rsidRPr="003A6F5B">
        <w:rPr>
          <w:szCs w:val="21"/>
        </w:rPr>
        <w:t>ever</w:t>
      </w:r>
      <w:r>
        <w:rPr>
          <w:szCs w:val="21"/>
        </w:rPr>
        <w:t xml:space="preserve"> </w:t>
      </w:r>
      <w:r w:rsidRPr="003A6F5B">
        <w:rPr>
          <w:szCs w:val="21"/>
        </w:rPr>
        <w:t>been</w:t>
      </w:r>
      <w:r>
        <w:rPr>
          <w:szCs w:val="21"/>
        </w:rPr>
        <w:t xml:space="preserve"> </w:t>
      </w:r>
      <w:r w:rsidRPr="003A6F5B">
        <w:rPr>
          <w:szCs w:val="21"/>
        </w:rPr>
        <w:t>born.</w:t>
      </w:r>
      <w:r>
        <w:rPr>
          <w:szCs w:val="21"/>
        </w:rPr>
        <w:t xml:space="preserve"> </w:t>
      </w:r>
      <w:r w:rsidRPr="003A6F5B">
        <w:rPr>
          <w:szCs w:val="21"/>
        </w:rPr>
        <w:t>To</w:t>
      </w:r>
      <w:r>
        <w:rPr>
          <w:szCs w:val="21"/>
        </w:rPr>
        <w:t xml:space="preserve"> </w:t>
      </w:r>
      <w:r w:rsidRPr="003A6F5B">
        <w:rPr>
          <w:szCs w:val="21"/>
        </w:rPr>
        <w:t>this</w:t>
      </w:r>
      <w:r>
        <w:rPr>
          <w:szCs w:val="21"/>
        </w:rPr>
        <w:t xml:space="preserve"> </w:t>
      </w:r>
      <w:proofErr w:type="spellStart"/>
      <w:r w:rsidRPr="003A6F5B">
        <w:rPr>
          <w:szCs w:val="21"/>
        </w:rPr>
        <w:t>beareth</w:t>
      </w:r>
      <w:proofErr w:type="spellEnd"/>
      <w:r>
        <w:rPr>
          <w:szCs w:val="21"/>
        </w:rPr>
        <w:t xml:space="preserve"> </w:t>
      </w:r>
      <w:r w:rsidRPr="003A6F5B">
        <w:rPr>
          <w:szCs w:val="21"/>
        </w:rPr>
        <w:t>witness</w:t>
      </w:r>
      <w:r>
        <w:rPr>
          <w:szCs w:val="21"/>
        </w:rPr>
        <w:t xml:space="preserve"> </w:t>
      </w:r>
      <w:r w:rsidRPr="003A6F5B">
        <w:rPr>
          <w:szCs w:val="21"/>
        </w:rPr>
        <w:t>the</w:t>
      </w:r>
      <w:r>
        <w:rPr>
          <w:szCs w:val="21"/>
        </w:rPr>
        <w:t xml:space="preserve"> </w:t>
      </w:r>
      <w:r w:rsidRPr="003A6F5B">
        <w:rPr>
          <w:szCs w:val="21"/>
        </w:rPr>
        <w:t>text</w:t>
      </w:r>
      <w:r>
        <w:rPr>
          <w:szCs w:val="21"/>
        </w:rPr>
        <w:t xml:space="preserve"> </w:t>
      </w:r>
      <w:r w:rsidRPr="003A6F5B">
        <w:rPr>
          <w:szCs w:val="21"/>
        </w:rPr>
        <w:t>of</w:t>
      </w:r>
      <w:r>
        <w:rPr>
          <w:szCs w:val="21"/>
        </w:rPr>
        <w:t xml:space="preserve"> </w:t>
      </w:r>
      <w:r w:rsidRPr="003A6F5B">
        <w:rPr>
          <w:szCs w:val="21"/>
        </w:rPr>
        <w:t>the</w:t>
      </w:r>
      <w:r>
        <w:rPr>
          <w:szCs w:val="21"/>
        </w:rPr>
        <w:t xml:space="preserve"> </w:t>
      </w:r>
      <w:r w:rsidRPr="003A6F5B">
        <w:rPr>
          <w:szCs w:val="21"/>
        </w:rPr>
        <w:t>sacred</w:t>
      </w:r>
      <w:r>
        <w:rPr>
          <w:szCs w:val="21"/>
        </w:rPr>
        <w:t xml:space="preserve"> </w:t>
      </w:r>
      <w:r w:rsidRPr="003A6F5B">
        <w:rPr>
          <w:szCs w:val="21"/>
        </w:rPr>
        <w:t>verse</w:t>
      </w:r>
      <w:r>
        <w:rPr>
          <w:szCs w:val="21"/>
        </w:rPr>
        <w:t xml:space="preserve"> </w:t>
      </w:r>
      <w:r w:rsidRPr="003A6F5B">
        <w:rPr>
          <w:szCs w:val="21"/>
        </w:rPr>
        <w:t>wherein</w:t>
      </w:r>
      <w:r>
        <w:rPr>
          <w:szCs w:val="21"/>
        </w:rPr>
        <w:t xml:space="preserve"> </w:t>
      </w:r>
      <w:r w:rsidRPr="003A6F5B">
        <w:rPr>
          <w:szCs w:val="21"/>
        </w:rPr>
        <w:t>it</w:t>
      </w:r>
      <w:r>
        <w:rPr>
          <w:szCs w:val="21"/>
        </w:rPr>
        <w:t xml:space="preserve"> </w:t>
      </w:r>
      <w:proofErr w:type="gramStart"/>
      <w:r w:rsidRPr="003A6F5B">
        <w:rPr>
          <w:szCs w:val="21"/>
        </w:rPr>
        <w:t>is</w:t>
      </w:r>
      <w:r>
        <w:rPr>
          <w:szCs w:val="21"/>
        </w:rPr>
        <w:t xml:space="preserve"> </w:t>
      </w:r>
      <w:r w:rsidRPr="003A6F5B">
        <w:rPr>
          <w:szCs w:val="21"/>
        </w:rPr>
        <w:t>mentioned</w:t>
      </w:r>
      <w:proofErr w:type="gramEnd"/>
      <w:r>
        <w:rPr>
          <w:szCs w:val="21"/>
        </w:rPr>
        <w:t xml:space="preserve"> </w:t>
      </w:r>
      <w:r w:rsidRPr="003A6F5B">
        <w:rPr>
          <w:szCs w:val="21"/>
        </w:rPr>
        <w:t>that</w:t>
      </w:r>
      <w:r>
        <w:rPr>
          <w:szCs w:val="21"/>
        </w:rPr>
        <w:t xml:space="preserve"> </w:t>
      </w:r>
      <w:r w:rsidRPr="003A6F5B">
        <w:rPr>
          <w:szCs w:val="21"/>
        </w:rPr>
        <w:t>after</w:t>
      </w:r>
      <w:r>
        <w:rPr>
          <w:szCs w:val="21"/>
        </w:rPr>
        <w:t xml:space="preserve"> </w:t>
      </w:r>
      <w:r w:rsidRPr="003A6F5B">
        <w:rPr>
          <w:szCs w:val="21"/>
        </w:rPr>
        <w:t>Mary</w:t>
      </w:r>
      <w:r>
        <w:rPr>
          <w:szCs w:val="21"/>
        </w:rPr>
        <w:t xml:space="preserve"> </w:t>
      </w:r>
      <w:r w:rsidRPr="003A6F5B">
        <w:rPr>
          <w:szCs w:val="21"/>
        </w:rPr>
        <w:t>had</w:t>
      </w:r>
      <w:r>
        <w:rPr>
          <w:szCs w:val="21"/>
        </w:rPr>
        <w:t xml:space="preserve"> </w:t>
      </w:r>
      <w:r w:rsidRPr="003A6F5B">
        <w:rPr>
          <w:szCs w:val="21"/>
        </w:rPr>
        <w:t>given</w:t>
      </w:r>
      <w:r>
        <w:rPr>
          <w:szCs w:val="21"/>
        </w:rPr>
        <w:t xml:space="preserve"> </w:t>
      </w:r>
      <w:r w:rsidRPr="003A6F5B">
        <w:rPr>
          <w:szCs w:val="21"/>
        </w:rPr>
        <w:t>birth</w:t>
      </w:r>
      <w:r>
        <w:rPr>
          <w:szCs w:val="21"/>
        </w:rPr>
        <w:t xml:space="preserve"> </w:t>
      </w:r>
      <w:r w:rsidRPr="003A6F5B">
        <w:rPr>
          <w:szCs w:val="21"/>
        </w:rPr>
        <w:t>to</w:t>
      </w:r>
      <w:r>
        <w:rPr>
          <w:szCs w:val="21"/>
        </w:rPr>
        <w:t xml:space="preserve"> </w:t>
      </w:r>
      <w:r w:rsidRPr="003A6F5B">
        <w:rPr>
          <w:szCs w:val="21"/>
        </w:rPr>
        <w:t>Jesus,</w:t>
      </w:r>
      <w:r>
        <w:rPr>
          <w:szCs w:val="21"/>
        </w:rPr>
        <w:t xml:space="preserve"> </w:t>
      </w:r>
      <w:r w:rsidRPr="003A6F5B">
        <w:rPr>
          <w:szCs w:val="21"/>
        </w:rPr>
        <w:t>she</w:t>
      </w:r>
      <w:r>
        <w:rPr>
          <w:szCs w:val="21"/>
        </w:rPr>
        <w:t xml:space="preserve"> </w:t>
      </w:r>
      <w:r w:rsidRPr="003A6F5B">
        <w:rPr>
          <w:szCs w:val="21"/>
        </w:rPr>
        <w:t>bemoaned</w:t>
      </w:r>
      <w:r>
        <w:rPr>
          <w:szCs w:val="21"/>
        </w:rPr>
        <w:t xml:space="preserve"> </w:t>
      </w:r>
      <w:r w:rsidRPr="003A6F5B">
        <w:rPr>
          <w:szCs w:val="21"/>
        </w:rPr>
        <w:t>her</w:t>
      </w:r>
      <w:r>
        <w:rPr>
          <w:szCs w:val="21"/>
        </w:rPr>
        <w:t xml:space="preserve"> </w:t>
      </w:r>
      <w:r w:rsidRPr="003A6F5B">
        <w:rPr>
          <w:szCs w:val="21"/>
        </w:rPr>
        <w:t>plight</w:t>
      </w:r>
      <w:r>
        <w:rPr>
          <w:szCs w:val="21"/>
        </w:rPr>
        <w:t xml:space="preserve"> </w:t>
      </w:r>
      <w:r w:rsidRPr="003A6F5B">
        <w:rPr>
          <w:szCs w:val="21"/>
        </w:rPr>
        <w:t>and</w:t>
      </w:r>
      <w:r>
        <w:rPr>
          <w:szCs w:val="21"/>
        </w:rPr>
        <w:t xml:space="preserve"> </w:t>
      </w:r>
      <w:r w:rsidRPr="003A6F5B">
        <w:rPr>
          <w:szCs w:val="21"/>
        </w:rPr>
        <w:t>cried</w:t>
      </w:r>
      <w:r>
        <w:rPr>
          <w:szCs w:val="21"/>
        </w:rPr>
        <w:t xml:space="preserve"> </w:t>
      </w:r>
      <w:r w:rsidRPr="003A6F5B">
        <w:rPr>
          <w:szCs w:val="21"/>
        </w:rPr>
        <w:t>out:</w:t>
      </w:r>
      <w:r>
        <w:rPr>
          <w:szCs w:val="21"/>
        </w:rPr>
        <w:t xml:space="preserve"> </w:t>
      </w:r>
      <w:r w:rsidRPr="003A6F5B">
        <w:rPr>
          <w:szCs w:val="21"/>
        </w:rPr>
        <w:t>“O</w:t>
      </w:r>
      <w:r>
        <w:rPr>
          <w:szCs w:val="21"/>
        </w:rPr>
        <w:t xml:space="preserve"> </w:t>
      </w:r>
      <w:r w:rsidRPr="003A6F5B">
        <w:rPr>
          <w:szCs w:val="21"/>
        </w:rPr>
        <w:t>would</w:t>
      </w:r>
      <w:r>
        <w:rPr>
          <w:szCs w:val="21"/>
        </w:rPr>
        <w:t xml:space="preserve"> </w:t>
      </w:r>
      <w:r w:rsidRPr="003A6F5B">
        <w:rPr>
          <w:szCs w:val="21"/>
        </w:rPr>
        <w:t>that</w:t>
      </w:r>
      <w:r>
        <w:rPr>
          <w:szCs w:val="21"/>
        </w:rPr>
        <w:t xml:space="preserve"> </w:t>
      </w:r>
      <w:r w:rsidRPr="003A6F5B">
        <w:rPr>
          <w:szCs w:val="21"/>
        </w:rPr>
        <w:t>I</w:t>
      </w:r>
      <w:r>
        <w:rPr>
          <w:szCs w:val="21"/>
        </w:rPr>
        <w:t xml:space="preserve"> </w:t>
      </w:r>
      <w:r w:rsidRPr="003A6F5B">
        <w:rPr>
          <w:szCs w:val="21"/>
        </w:rPr>
        <w:t>had</w:t>
      </w:r>
      <w:r>
        <w:rPr>
          <w:szCs w:val="21"/>
        </w:rPr>
        <w:t xml:space="preserve"> </w:t>
      </w:r>
      <w:r w:rsidRPr="003A6F5B">
        <w:rPr>
          <w:szCs w:val="21"/>
        </w:rPr>
        <w:t>died</w:t>
      </w:r>
      <w:r>
        <w:rPr>
          <w:szCs w:val="21"/>
        </w:rPr>
        <w:t xml:space="preserve"> </w:t>
      </w:r>
      <w:r w:rsidRPr="003A6F5B">
        <w:rPr>
          <w:szCs w:val="21"/>
        </w:rPr>
        <w:t>ere</w:t>
      </w:r>
      <w:r>
        <w:rPr>
          <w:szCs w:val="21"/>
        </w:rPr>
        <w:t xml:space="preserve"> </w:t>
      </w:r>
      <w:r w:rsidRPr="003A6F5B">
        <w:rPr>
          <w:szCs w:val="21"/>
        </w:rPr>
        <w:t>this,</w:t>
      </w:r>
      <w:r>
        <w:rPr>
          <w:szCs w:val="21"/>
        </w:rPr>
        <w:t xml:space="preserve"> </w:t>
      </w:r>
      <w:r w:rsidRPr="003A6F5B">
        <w:rPr>
          <w:szCs w:val="21"/>
        </w:rPr>
        <w:t>and</w:t>
      </w:r>
      <w:r>
        <w:rPr>
          <w:szCs w:val="21"/>
        </w:rPr>
        <w:t xml:space="preserve"> </w:t>
      </w:r>
      <w:r w:rsidRPr="003A6F5B">
        <w:rPr>
          <w:szCs w:val="21"/>
        </w:rPr>
        <w:t>been</w:t>
      </w:r>
      <w:r>
        <w:rPr>
          <w:szCs w:val="21"/>
        </w:rPr>
        <w:t xml:space="preserve"> </w:t>
      </w:r>
      <w:r w:rsidRPr="003A6F5B">
        <w:rPr>
          <w:szCs w:val="21"/>
        </w:rPr>
        <w:t>a</w:t>
      </w:r>
      <w:r>
        <w:rPr>
          <w:szCs w:val="21"/>
        </w:rPr>
        <w:t xml:space="preserve"> </w:t>
      </w:r>
      <w:r w:rsidRPr="003A6F5B">
        <w:rPr>
          <w:szCs w:val="21"/>
        </w:rPr>
        <w:t>thing</w:t>
      </w:r>
      <w:r>
        <w:rPr>
          <w:szCs w:val="21"/>
        </w:rPr>
        <w:t xml:space="preserve"> </w:t>
      </w:r>
      <w:r w:rsidRPr="003A6F5B">
        <w:rPr>
          <w:szCs w:val="21"/>
        </w:rPr>
        <w:t>forgotten,</w:t>
      </w:r>
      <w:r>
        <w:rPr>
          <w:szCs w:val="21"/>
        </w:rPr>
        <w:t xml:space="preserve"> </w:t>
      </w:r>
      <w:r w:rsidRPr="003A6F5B">
        <w:rPr>
          <w:szCs w:val="21"/>
        </w:rPr>
        <w:t>forgotten</w:t>
      </w:r>
      <w:r>
        <w:rPr>
          <w:szCs w:val="21"/>
        </w:rPr>
        <w:t xml:space="preserve"> </w:t>
      </w:r>
      <w:r w:rsidRPr="003A6F5B">
        <w:rPr>
          <w:szCs w:val="21"/>
        </w:rPr>
        <w:t>quite!”</w:t>
      </w:r>
      <w:r>
        <w:rPr>
          <w:szCs w:val="21"/>
        </w:rPr>
        <w:t xml:space="preserve"> </w:t>
      </w:r>
      <w:bookmarkStart w:id="2" w:name="fr21"/>
      <w:bookmarkEnd w:id="2"/>
      <w:r w:rsidRPr="003A6F5B">
        <w:rPr>
          <w:szCs w:val="21"/>
        </w:rPr>
        <w:t>I</w:t>
      </w:r>
      <w:r>
        <w:rPr>
          <w:szCs w:val="21"/>
        </w:rPr>
        <w:t xml:space="preserve"> </w:t>
      </w:r>
      <w:r w:rsidRPr="003A6F5B">
        <w:rPr>
          <w:szCs w:val="21"/>
        </w:rPr>
        <w:t>swear</w:t>
      </w:r>
      <w:r>
        <w:rPr>
          <w:szCs w:val="21"/>
        </w:rPr>
        <w:t xml:space="preserve"> </w:t>
      </w:r>
      <w:r w:rsidRPr="003A6F5B">
        <w:rPr>
          <w:szCs w:val="21"/>
        </w:rPr>
        <w:t>by</w:t>
      </w:r>
      <w:r>
        <w:rPr>
          <w:szCs w:val="21"/>
        </w:rPr>
        <w:t xml:space="preserve"> </w:t>
      </w:r>
      <w:r w:rsidRPr="003A6F5B">
        <w:rPr>
          <w:szCs w:val="21"/>
        </w:rPr>
        <w:t>God!</w:t>
      </w:r>
      <w:r>
        <w:rPr>
          <w:szCs w:val="21"/>
        </w:rPr>
        <w:t xml:space="preserve"> </w:t>
      </w:r>
      <w:r w:rsidRPr="003A6F5B">
        <w:rPr>
          <w:szCs w:val="21"/>
        </w:rPr>
        <w:t>Such</w:t>
      </w:r>
      <w:r>
        <w:rPr>
          <w:szCs w:val="21"/>
        </w:rPr>
        <w:t xml:space="preserve"> </w:t>
      </w:r>
      <w:r w:rsidRPr="003A6F5B">
        <w:rPr>
          <w:szCs w:val="21"/>
        </w:rPr>
        <w:t>lamenting</w:t>
      </w:r>
      <w:r>
        <w:rPr>
          <w:szCs w:val="21"/>
        </w:rPr>
        <w:t xml:space="preserve"> </w:t>
      </w:r>
      <w:proofErr w:type="spellStart"/>
      <w:r w:rsidRPr="003A6F5B">
        <w:rPr>
          <w:szCs w:val="21"/>
        </w:rPr>
        <w:t>consumeth</w:t>
      </w:r>
      <w:proofErr w:type="spellEnd"/>
      <w:r>
        <w:rPr>
          <w:szCs w:val="21"/>
        </w:rPr>
        <w:t xml:space="preserve"> </w:t>
      </w:r>
      <w:r w:rsidRPr="003A6F5B">
        <w:rPr>
          <w:szCs w:val="21"/>
        </w:rPr>
        <w:t>the</w:t>
      </w:r>
      <w:r>
        <w:rPr>
          <w:szCs w:val="21"/>
        </w:rPr>
        <w:t xml:space="preserve"> </w:t>
      </w:r>
      <w:r w:rsidRPr="003A6F5B">
        <w:rPr>
          <w:szCs w:val="21"/>
        </w:rPr>
        <w:t>heart</w:t>
      </w:r>
      <w:r>
        <w:rPr>
          <w:szCs w:val="21"/>
        </w:rPr>
        <w:t xml:space="preserve"> </w:t>
      </w:r>
      <w:r w:rsidRPr="003A6F5B">
        <w:rPr>
          <w:szCs w:val="21"/>
        </w:rPr>
        <w:t>and</w:t>
      </w:r>
      <w:r>
        <w:rPr>
          <w:szCs w:val="21"/>
        </w:rPr>
        <w:t xml:space="preserve"> </w:t>
      </w:r>
      <w:proofErr w:type="spellStart"/>
      <w:r w:rsidRPr="003A6F5B">
        <w:rPr>
          <w:szCs w:val="21"/>
        </w:rPr>
        <w:t>shaketh</w:t>
      </w:r>
      <w:proofErr w:type="spellEnd"/>
      <w:r>
        <w:rPr>
          <w:szCs w:val="21"/>
        </w:rPr>
        <w:t xml:space="preserve"> </w:t>
      </w:r>
      <w:r w:rsidRPr="003A6F5B">
        <w:rPr>
          <w:szCs w:val="21"/>
        </w:rPr>
        <w:t>the</w:t>
      </w:r>
      <w:r>
        <w:rPr>
          <w:szCs w:val="21"/>
        </w:rPr>
        <w:t xml:space="preserve"> </w:t>
      </w:r>
      <w:r w:rsidRPr="003A6F5B">
        <w:rPr>
          <w:szCs w:val="21"/>
        </w:rPr>
        <w:t>being.</w:t>
      </w:r>
      <w:r>
        <w:rPr>
          <w:szCs w:val="21"/>
        </w:rPr>
        <w:t xml:space="preserve"> </w:t>
      </w:r>
      <w:r w:rsidRPr="003A6F5B">
        <w:rPr>
          <w:szCs w:val="21"/>
        </w:rPr>
        <w:t>Such</w:t>
      </w:r>
      <w:r>
        <w:rPr>
          <w:szCs w:val="21"/>
        </w:rPr>
        <w:t xml:space="preserve"> </w:t>
      </w:r>
      <w:r w:rsidRPr="003A6F5B">
        <w:rPr>
          <w:szCs w:val="21"/>
        </w:rPr>
        <w:t>consternation</w:t>
      </w:r>
      <w:r>
        <w:rPr>
          <w:szCs w:val="21"/>
        </w:rPr>
        <w:t xml:space="preserve"> </w:t>
      </w:r>
      <w:r w:rsidRPr="003A6F5B">
        <w:rPr>
          <w:szCs w:val="21"/>
        </w:rPr>
        <w:t>of</w:t>
      </w:r>
      <w:r>
        <w:rPr>
          <w:szCs w:val="21"/>
        </w:rPr>
        <w:t xml:space="preserve"> </w:t>
      </w:r>
      <w:r w:rsidRPr="003A6F5B">
        <w:rPr>
          <w:szCs w:val="21"/>
        </w:rPr>
        <w:t>soul,</w:t>
      </w:r>
      <w:r>
        <w:rPr>
          <w:szCs w:val="21"/>
        </w:rPr>
        <w:t xml:space="preserve"> </w:t>
      </w:r>
      <w:r w:rsidRPr="003A6F5B">
        <w:rPr>
          <w:szCs w:val="21"/>
        </w:rPr>
        <w:t>such</w:t>
      </w:r>
      <w:r>
        <w:rPr>
          <w:szCs w:val="21"/>
        </w:rPr>
        <w:t xml:space="preserve"> </w:t>
      </w:r>
      <w:r w:rsidRPr="003A6F5B">
        <w:rPr>
          <w:szCs w:val="21"/>
        </w:rPr>
        <w:t>despondency,</w:t>
      </w:r>
      <w:r>
        <w:rPr>
          <w:szCs w:val="21"/>
        </w:rPr>
        <w:t xml:space="preserve"> </w:t>
      </w:r>
      <w:r w:rsidRPr="003A6F5B">
        <w:rPr>
          <w:szCs w:val="21"/>
        </w:rPr>
        <w:t>could</w:t>
      </w:r>
      <w:r>
        <w:rPr>
          <w:szCs w:val="21"/>
        </w:rPr>
        <w:t xml:space="preserve"> </w:t>
      </w:r>
      <w:r w:rsidRPr="003A6F5B">
        <w:rPr>
          <w:szCs w:val="21"/>
        </w:rPr>
        <w:t>have</w:t>
      </w:r>
      <w:r>
        <w:rPr>
          <w:szCs w:val="21"/>
        </w:rPr>
        <w:t xml:space="preserve"> </w:t>
      </w:r>
      <w:r w:rsidRPr="003A6F5B">
        <w:rPr>
          <w:szCs w:val="21"/>
        </w:rPr>
        <w:t>been</w:t>
      </w:r>
      <w:r>
        <w:rPr>
          <w:szCs w:val="21"/>
        </w:rPr>
        <w:t xml:space="preserve"> </w:t>
      </w:r>
      <w:r w:rsidRPr="003A6F5B">
        <w:rPr>
          <w:szCs w:val="21"/>
        </w:rPr>
        <w:t>caused</w:t>
      </w:r>
      <w:r>
        <w:rPr>
          <w:szCs w:val="21"/>
        </w:rPr>
        <w:t xml:space="preserve"> </w:t>
      </w:r>
      <w:r w:rsidRPr="003A6F5B">
        <w:rPr>
          <w:szCs w:val="21"/>
        </w:rPr>
        <w:t>by</w:t>
      </w:r>
      <w:r>
        <w:rPr>
          <w:szCs w:val="21"/>
        </w:rPr>
        <w:t xml:space="preserve"> </w:t>
      </w:r>
      <w:r w:rsidRPr="003A6F5B">
        <w:rPr>
          <w:szCs w:val="21"/>
        </w:rPr>
        <w:t>no</w:t>
      </w:r>
      <w:r>
        <w:rPr>
          <w:szCs w:val="21"/>
        </w:rPr>
        <w:t xml:space="preserve"> </w:t>
      </w:r>
      <w:r w:rsidRPr="003A6F5B">
        <w:rPr>
          <w:szCs w:val="21"/>
        </w:rPr>
        <w:t>other</w:t>
      </w:r>
      <w:r>
        <w:rPr>
          <w:szCs w:val="21"/>
        </w:rPr>
        <w:t xml:space="preserve"> </w:t>
      </w:r>
      <w:r w:rsidRPr="003A6F5B">
        <w:rPr>
          <w:szCs w:val="21"/>
        </w:rPr>
        <w:t>than</w:t>
      </w:r>
      <w:r>
        <w:rPr>
          <w:szCs w:val="21"/>
        </w:rPr>
        <w:t xml:space="preserve"> </w:t>
      </w:r>
      <w:r w:rsidRPr="003A6F5B">
        <w:rPr>
          <w:szCs w:val="21"/>
        </w:rPr>
        <w:t>the</w:t>
      </w:r>
      <w:r>
        <w:rPr>
          <w:szCs w:val="21"/>
        </w:rPr>
        <w:t xml:space="preserve"> </w:t>
      </w:r>
      <w:r w:rsidRPr="003A6F5B">
        <w:rPr>
          <w:szCs w:val="21"/>
        </w:rPr>
        <w:t>censure</w:t>
      </w:r>
      <w:r>
        <w:rPr>
          <w:szCs w:val="21"/>
        </w:rPr>
        <w:t xml:space="preserve"> </w:t>
      </w:r>
      <w:r w:rsidRPr="003A6F5B">
        <w:rPr>
          <w:szCs w:val="21"/>
        </w:rPr>
        <w:t>of</w:t>
      </w:r>
      <w:r>
        <w:rPr>
          <w:szCs w:val="21"/>
        </w:rPr>
        <w:t xml:space="preserve"> </w:t>
      </w:r>
      <w:r w:rsidRPr="003A6F5B">
        <w:rPr>
          <w:szCs w:val="21"/>
        </w:rPr>
        <w:t>the</w:t>
      </w:r>
      <w:r>
        <w:rPr>
          <w:szCs w:val="21"/>
        </w:rPr>
        <w:t xml:space="preserve"> </w:t>
      </w:r>
      <w:r w:rsidRPr="003A6F5B">
        <w:rPr>
          <w:szCs w:val="21"/>
        </w:rPr>
        <w:t>enemy</w:t>
      </w:r>
      <w:r>
        <w:rPr>
          <w:szCs w:val="21"/>
        </w:rPr>
        <w:t xml:space="preserve"> </w:t>
      </w:r>
      <w:r w:rsidRPr="003A6F5B">
        <w:rPr>
          <w:szCs w:val="21"/>
        </w:rPr>
        <w:t>and</w:t>
      </w:r>
      <w:r>
        <w:rPr>
          <w:szCs w:val="21"/>
        </w:rPr>
        <w:t xml:space="preserve"> </w:t>
      </w:r>
      <w:r w:rsidRPr="003A6F5B">
        <w:rPr>
          <w:szCs w:val="21"/>
        </w:rPr>
        <w:t>the</w:t>
      </w:r>
      <w:r>
        <w:rPr>
          <w:szCs w:val="21"/>
        </w:rPr>
        <w:t xml:space="preserve"> </w:t>
      </w:r>
      <w:proofErr w:type="spellStart"/>
      <w:r w:rsidRPr="003A6F5B">
        <w:rPr>
          <w:szCs w:val="21"/>
        </w:rPr>
        <w:t>cavilings</w:t>
      </w:r>
      <w:proofErr w:type="spellEnd"/>
      <w:r>
        <w:rPr>
          <w:szCs w:val="21"/>
        </w:rPr>
        <w:t xml:space="preserve"> </w:t>
      </w:r>
      <w:r w:rsidRPr="003A6F5B">
        <w:rPr>
          <w:szCs w:val="21"/>
        </w:rPr>
        <w:t>of</w:t>
      </w:r>
      <w:r>
        <w:rPr>
          <w:szCs w:val="21"/>
        </w:rPr>
        <w:t xml:space="preserve"> </w:t>
      </w:r>
      <w:r w:rsidRPr="003A6F5B">
        <w:rPr>
          <w:szCs w:val="21"/>
        </w:rPr>
        <w:t>the</w:t>
      </w:r>
      <w:r>
        <w:rPr>
          <w:szCs w:val="21"/>
        </w:rPr>
        <w:t xml:space="preserve"> </w:t>
      </w:r>
      <w:r w:rsidRPr="003A6F5B">
        <w:rPr>
          <w:szCs w:val="21"/>
        </w:rPr>
        <w:t>infidel</w:t>
      </w:r>
      <w:r>
        <w:rPr>
          <w:szCs w:val="21"/>
        </w:rPr>
        <w:t xml:space="preserve"> </w:t>
      </w:r>
      <w:r w:rsidRPr="003A6F5B">
        <w:rPr>
          <w:szCs w:val="21"/>
        </w:rPr>
        <w:t>and</w:t>
      </w:r>
      <w:r>
        <w:rPr>
          <w:szCs w:val="21"/>
        </w:rPr>
        <w:t xml:space="preserve"> </w:t>
      </w:r>
      <w:r w:rsidRPr="003A6F5B">
        <w:rPr>
          <w:szCs w:val="21"/>
        </w:rPr>
        <w:t>perverse.</w:t>
      </w:r>
      <w:r>
        <w:rPr>
          <w:szCs w:val="21"/>
        </w:rPr>
        <w:t xml:space="preserve"> </w:t>
      </w:r>
      <w:r w:rsidRPr="003A6F5B">
        <w:rPr>
          <w:szCs w:val="21"/>
        </w:rPr>
        <w:t>Reflect,</w:t>
      </w:r>
      <w:r>
        <w:rPr>
          <w:szCs w:val="21"/>
        </w:rPr>
        <w:t xml:space="preserve"> </w:t>
      </w:r>
      <w:r w:rsidRPr="003A6F5B">
        <w:rPr>
          <w:szCs w:val="21"/>
        </w:rPr>
        <w:t>what</w:t>
      </w:r>
      <w:r>
        <w:rPr>
          <w:szCs w:val="21"/>
        </w:rPr>
        <w:t xml:space="preserve"> </w:t>
      </w:r>
      <w:r w:rsidRPr="003A6F5B">
        <w:rPr>
          <w:szCs w:val="21"/>
        </w:rPr>
        <w:t>answer</w:t>
      </w:r>
      <w:r>
        <w:rPr>
          <w:szCs w:val="21"/>
        </w:rPr>
        <w:t xml:space="preserve"> </w:t>
      </w:r>
      <w:r w:rsidRPr="003A6F5B">
        <w:rPr>
          <w:szCs w:val="21"/>
        </w:rPr>
        <w:t>could</w:t>
      </w:r>
      <w:r>
        <w:rPr>
          <w:szCs w:val="21"/>
        </w:rPr>
        <w:t xml:space="preserve"> </w:t>
      </w:r>
      <w:r w:rsidRPr="003A6F5B">
        <w:rPr>
          <w:szCs w:val="21"/>
        </w:rPr>
        <w:t>Mary</w:t>
      </w:r>
      <w:r>
        <w:rPr>
          <w:szCs w:val="21"/>
        </w:rPr>
        <w:t xml:space="preserve"> </w:t>
      </w:r>
      <w:r w:rsidRPr="003A6F5B">
        <w:rPr>
          <w:szCs w:val="21"/>
        </w:rPr>
        <w:t>have</w:t>
      </w:r>
      <w:r>
        <w:rPr>
          <w:szCs w:val="21"/>
        </w:rPr>
        <w:t xml:space="preserve"> </w:t>
      </w:r>
      <w:r w:rsidRPr="003A6F5B">
        <w:rPr>
          <w:szCs w:val="21"/>
        </w:rPr>
        <w:t>given</w:t>
      </w:r>
      <w:r>
        <w:rPr>
          <w:szCs w:val="21"/>
        </w:rPr>
        <w:t xml:space="preserve"> </w:t>
      </w:r>
      <w:r w:rsidRPr="003A6F5B">
        <w:rPr>
          <w:szCs w:val="21"/>
        </w:rPr>
        <w:t>to</w:t>
      </w:r>
      <w:r>
        <w:rPr>
          <w:szCs w:val="21"/>
        </w:rPr>
        <w:t xml:space="preserve"> </w:t>
      </w:r>
      <w:r w:rsidRPr="003A6F5B">
        <w:rPr>
          <w:szCs w:val="21"/>
        </w:rPr>
        <w:t>the</w:t>
      </w:r>
      <w:r>
        <w:rPr>
          <w:szCs w:val="21"/>
        </w:rPr>
        <w:t xml:space="preserve"> </w:t>
      </w:r>
      <w:r w:rsidRPr="003A6F5B">
        <w:rPr>
          <w:szCs w:val="21"/>
        </w:rPr>
        <w:t>people</w:t>
      </w:r>
      <w:r>
        <w:rPr>
          <w:szCs w:val="21"/>
        </w:rPr>
        <w:t xml:space="preserve"> </w:t>
      </w:r>
      <w:r w:rsidRPr="003A6F5B">
        <w:rPr>
          <w:szCs w:val="21"/>
        </w:rPr>
        <w:t>around</w:t>
      </w:r>
      <w:r>
        <w:rPr>
          <w:szCs w:val="21"/>
        </w:rPr>
        <w:t xml:space="preserve"> </w:t>
      </w:r>
      <w:r w:rsidRPr="003A6F5B">
        <w:rPr>
          <w:szCs w:val="21"/>
        </w:rPr>
        <w:t>her?</w:t>
      </w:r>
      <w:r>
        <w:rPr>
          <w:szCs w:val="21"/>
        </w:rPr>
        <w:t xml:space="preserve"> </w:t>
      </w:r>
      <w:r w:rsidRPr="003A6F5B">
        <w:rPr>
          <w:szCs w:val="21"/>
        </w:rPr>
        <w:t>How</w:t>
      </w:r>
      <w:r>
        <w:rPr>
          <w:szCs w:val="21"/>
        </w:rPr>
        <w:t xml:space="preserve"> </w:t>
      </w:r>
      <w:r w:rsidRPr="003A6F5B">
        <w:rPr>
          <w:szCs w:val="21"/>
        </w:rPr>
        <w:t>could</w:t>
      </w:r>
      <w:r>
        <w:rPr>
          <w:szCs w:val="21"/>
        </w:rPr>
        <w:t xml:space="preserve"> </w:t>
      </w:r>
      <w:r w:rsidRPr="003A6F5B">
        <w:rPr>
          <w:szCs w:val="21"/>
        </w:rPr>
        <w:t>she</w:t>
      </w:r>
      <w:r>
        <w:rPr>
          <w:szCs w:val="21"/>
        </w:rPr>
        <w:t xml:space="preserve"> </w:t>
      </w:r>
      <w:r w:rsidRPr="003A6F5B">
        <w:rPr>
          <w:szCs w:val="21"/>
        </w:rPr>
        <w:t>claim</w:t>
      </w:r>
      <w:r>
        <w:rPr>
          <w:szCs w:val="21"/>
        </w:rPr>
        <w:t xml:space="preserve"> </w:t>
      </w:r>
      <w:r w:rsidRPr="003A6F5B">
        <w:rPr>
          <w:szCs w:val="21"/>
        </w:rPr>
        <w:t>that</w:t>
      </w:r>
      <w:r>
        <w:rPr>
          <w:szCs w:val="21"/>
        </w:rPr>
        <w:t xml:space="preserve"> </w:t>
      </w:r>
      <w:r w:rsidRPr="003A6F5B">
        <w:rPr>
          <w:szCs w:val="21"/>
        </w:rPr>
        <w:t>a</w:t>
      </w:r>
      <w:r>
        <w:rPr>
          <w:szCs w:val="21"/>
        </w:rPr>
        <w:t xml:space="preserve"> </w:t>
      </w:r>
      <w:r w:rsidRPr="003A6F5B">
        <w:rPr>
          <w:szCs w:val="21"/>
        </w:rPr>
        <w:t>Babe</w:t>
      </w:r>
      <w:r>
        <w:rPr>
          <w:szCs w:val="21"/>
        </w:rPr>
        <w:t xml:space="preserve"> </w:t>
      </w:r>
      <w:proofErr w:type="gramStart"/>
      <w:r w:rsidRPr="003A6F5B">
        <w:rPr>
          <w:szCs w:val="21"/>
        </w:rPr>
        <w:t>Whose</w:t>
      </w:r>
      <w:proofErr w:type="gramEnd"/>
      <w:r>
        <w:rPr>
          <w:szCs w:val="21"/>
        </w:rPr>
        <w:t xml:space="preserve"> </w:t>
      </w:r>
      <w:r w:rsidRPr="003A6F5B">
        <w:rPr>
          <w:szCs w:val="21"/>
        </w:rPr>
        <w:t>father</w:t>
      </w:r>
      <w:r>
        <w:rPr>
          <w:szCs w:val="21"/>
        </w:rPr>
        <w:t xml:space="preserve"> </w:t>
      </w:r>
      <w:r w:rsidRPr="003A6F5B">
        <w:rPr>
          <w:szCs w:val="21"/>
        </w:rPr>
        <w:t>was</w:t>
      </w:r>
      <w:r>
        <w:rPr>
          <w:szCs w:val="21"/>
        </w:rPr>
        <w:t xml:space="preserve"> </w:t>
      </w:r>
      <w:r w:rsidRPr="003A6F5B">
        <w:rPr>
          <w:szCs w:val="21"/>
        </w:rPr>
        <w:t>unknown</w:t>
      </w:r>
      <w:r>
        <w:rPr>
          <w:szCs w:val="21"/>
        </w:rPr>
        <w:t xml:space="preserve"> </w:t>
      </w:r>
      <w:r w:rsidRPr="003A6F5B">
        <w:rPr>
          <w:szCs w:val="21"/>
        </w:rPr>
        <w:t>had</w:t>
      </w:r>
      <w:r>
        <w:rPr>
          <w:szCs w:val="21"/>
        </w:rPr>
        <w:t xml:space="preserve"> </w:t>
      </w:r>
      <w:r w:rsidRPr="003A6F5B">
        <w:rPr>
          <w:szCs w:val="21"/>
        </w:rPr>
        <w:t>been</w:t>
      </w:r>
      <w:r>
        <w:rPr>
          <w:szCs w:val="21"/>
        </w:rPr>
        <w:t xml:space="preserve"> </w:t>
      </w:r>
      <w:r w:rsidRPr="003A6F5B">
        <w:rPr>
          <w:szCs w:val="21"/>
        </w:rPr>
        <w:t>conceived</w:t>
      </w:r>
      <w:r>
        <w:rPr>
          <w:szCs w:val="21"/>
        </w:rPr>
        <w:t xml:space="preserve"> </w:t>
      </w:r>
      <w:r w:rsidRPr="003A6F5B">
        <w:rPr>
          <w:szCs w:val="21"/>
        </w:rPr>
        <w:t>of</w:t>
      </w:r>
      <w:r>
        <w:rPr>
          <w:szCs w:val="21"/>
        </w:rPr>
        <w:t xml:space="preserve"> </w:t>
      </w:r>
      <w:r w:rsidRPr="003A6F5B">
        <w:rPr>
          <w:szCs w:val="21"/>
        </w:rPr>
        <w:t>the</w:t>
      </w:r>
      <w:r>
        <w:rPr>
          <w:szCs w:val="21"/>
        </w:rPr>
        <w:t xml:space="preserve"> </w:t>
      </w:r>
      <w:r w:rsidRPr="003A6F5B">
        <w:rPr>
          <w:szCs w:val="21"/>
        </w:rPr>
        <w:t>Holy</w:t>
      </w:r>
      <w:r>
        <w:rPr>
          <w:szCs w:val="21"/>
        </w:rPr>
        <w:t xml:space="preserve"> </w:t>
      </w:r>
      <w:r w:rsidRPr="003A6F5B">
        <w:rPr>
          <w:szCs w:val="21"/>
        </w:rPr>
        <w:t>Ghost?</w:t>
      </w:r>
      <w:r>
        <w:rPr>
          <w:szCs w:val="21"/>
        </w:rPr>
        <w:t xml:space="preserve"> </w:t>
      </w:r>
      <w:r w:rsidRPr="003A6F5B">
        <w:rPr>
          <w:szCs w:val="21"/>
        </w:rPr>
        <w:t>Therefore</w:t>
      </w:r>
      <w:r>
        <w:rPr>
          <w:szCs w:val="21"/>
        </w:rPr>
        <w:t xml:space="preserve"> </w:t>
      </w:r>
      <w:r w:rsidRPr="003A6F5B">
        <w:rPr>
          <w:szCs w:val="21"/>
        </w:rPr>
        <w:t>did</w:t>
      </w:r>
      <w:r>
        <w:rPr>
          <w:szCs w:val="21"/>
        </w:rPr>
        <w:t xml:space="preserve"> </w:t>
      </w:r>
      <w:proofErr w:type="gramStart"/>
      <w:r w:rsidRPr="003A6F5B">
        <w:rPr>
          <w:szCs w:val="21"/>
        </w:rPr>
        <w:t>Mary,</w:t>
      </w:r>
      <w:r>
        <w:rPr>
          <w:szCs w:val="21"/>
        </w:rPr>
        <w:t xml:space="preserve"> </w:t>
      </w:r>
      <w:r w:rsidRPr="003A6F5B">
        <w:rPr>
          <w:szCs w:val="21"/>
        </w:rPr>
        <w:t>that</w:t>
      </w:r>
      <w:proofErr w:type="gramEnd"/>
      <w:r>
        <w:rPr>
          <w:szCs w:val="21"/>
        </w:rPr>
        <w:t xml:space="preserve"> </w:t>
      </w:r>
      <w:r w:rsidRPr="003A6F5B">
        <w:rPr>
          <w:szCs w:val="21"/>
        </w:rPr>
        <w:t>veiled</w:t>
      </w:r>
      <w:r>
        <w:rPr>
          <w:szCs w:val="21"/>
        </w:rPr>
        <w:t xml:space="preserve"> </w:t>
      </w:r>
      <w:r w:rsidRPr="003A6F5B">
        <w:rPr>
          <w:szCs w:val="21"/>
        </w:rPr>
        <w:t>and</w:t>
      </w:r>
      <w:r>
        <w:rPr>
          <w:szCs w:val="21"/>
        </w:rPr>
        <w:t xml:space="preserve"> </w:t>
      </w:r>
      <w:r w:rsidRPr="003A6F5B">
        <w:rPr>
          <w:szCs w:val="21"/>
        </w:rPr>
        <w:t>immortal</w:t>
      </w:r>
      <w:r>
        <w:rPr>
          <w:szCs w:val="21"/>
        </w:rPr>
        <w:t xml:space="preserve"> </w:t>
      </w:r>
      <w:r w:rsidRPr="003A6F5B">
        <w:rPr>
          <w:szCs w:val="21"/>
        </w:rPr>
        <w:t>Countenance,</w:t>
      </w:r>
      <w:r>
        <w:rPr>
          <w:szCs w:val="21"/>
        </w:rPr>
        <w:t xml:space="preserve"> </w:t>
      </w:r>
      <w:r w:rsidRPr="003A6F5B">
        <w:rPr>
          <w:szCs w:val="21"/>
        </w:rPr>
        <w:t>take</w:t>
      </w:r>
      <w:r>
        <w:rPr>
          <w:szCs w:val="21"/>
        </w:rPr>
        <w:t xml:space="preserve"> </w:t>
      </w:r>
      <w:r w:rsidRPr="003A6F5B">
        <w:rPr>
          <w:szCs w:val="21"/>
        </w:rPr>
        <w:t>up</w:t>
      </w:r>
      <w:r>
        <w:rPr>
          <w:szCs w:val="21"/>
        </w:rPr>
        <w:t xml:space="preserve"> </w:t>
      </w:r>
      <w:r w:rsidRPr="003A6F5B">
        <w:rPr>
          <w:szCs w:val="21"/>
        </w:rPr>
        <w:t>her</w:t>
      </w:r>
      <w:r>
        <w:rPr>
          <w:szCs w:val="21"/>
        </w:rPr>
        <w:t xml:space="preserve"> </w:t>
      </w:r>
      <w:r w:rsidRPr="003A6F5B">
        <w:rPr>
          <w:szCs w:val="21"/>
        </w:rPr>
        <w:t>Child</w:t>
      </w:r>
      <w:r>
        <w:rPr>
          <w:szCs w:val="21"/>
        </w:rPr>
        <w:t xml:space="preserve"> </w:t>
      </w:r>
      <w:r w:rsidRPr="003A6F5B">
        <w:rPr>
          <w:szCs w:val="21"/>
        </w:rPr>
        <w:t>and</w:t>
      </w:r>
      <w:r>
        <w:rPr>
          <w:szCs w:val="21"/>
        </w:rPr>
        <w:t xml:space="preserve"> </w:t>
      </w:r>
      <w:r w:rsidRPr="003A6F5B">
        <w:rPr>
          <w:szCs w:val="21"/>
        </w:rPr>
        <w:t>return</w:t>
      </w:r>
      <w:r>
        <w:rPr>
          <w:szCs w:val="21"/>
        </w:rPr>
        <w:t xml:space="preserve"> </w:t>
      </w:r>
      <w:r w:rsidRPr="003A6F5B">
        <w:rPr>
          <w:szCs w:val="21"/>
        </w:rPr>
        <w:t>unto</w:t>
      </w:r>
      <w:r>
        <w:rPr>
          <w:szCs w:val="21"/>
        </w:rPr>
        <w:t xml:space="preserve"> </w:t>
      </w:r>
      <w:r w:rsidRPr="003A6F5B">
        <w:rPr>
          <w:szCs w:val="21"/>
        </w:rPr>
        <w:t>her</w:t>
      </w:r>
      <w:r>
        <w:rPr>
          <w:szCs w:val="21"/>
        </w:rPr>
        <w:t xml:space="preserve"> </w:t>
      </w:r>
      <w:r w:rsidRPr="003A6F5B">
        <w:rPr>
          <w:szCs w:val="21"/>
        </w:rPr>
        <w:t>home.</w:t>
      </w:r>
      <w:r>
        <w:rPr>
          <w:szCs w:val="21"/>
        </w:rPr>
        <w:t xml:space="preserve"> </w:t>
      </w:r>
      <w:r w:rsidRPr="003A6F5B">
        <w:rPr>
          <w:szCs w:val="21"/>
        </w:rPr>
        <w:t>No</w:t>
      </w:r>
      <w:r>
        <w:rPr>
          <w:szCs w:val="21"/>
        </w:rPr>
        <w:t xml:space="preserve"> </w:t>
      </w:r>
      <w:r w:rsidRPr="003A6F5B">
        <w:rPr>
          <w:szCs w:val="21"/>
        </w:rPr>
        <w:t>sooner</w:t>
      </w:r>
      <w:r>
        <w:rPr>
          <w:szCs w:val="21"/>
        </w:rPr>
        <w:t xml:space="preserve"> </w:t>
      </w:r>
      <w:r w:rsidRPr="003A6F5B">
        <w:rPr>
          <w:szCs w:val="21"/>
        </w:rPr>
        <w:t>had</w:t>
      </w:r>
      <w:r>
        <w:rPr>
          <w:szCs w:val="21"/>
        </w:rPr>
        <w:t xml:space="preserve"> </w:t>
      </w:r>
      <w:r w:rsidRPr="003A6F5B">
        <w:rPr>
          <w:szCs w:val="21"/>
        </w:rPr>
        <w:t>the</w:t>
      </w:r>
      <w:r>
        <w:rPr>
          <w:szCs w:val="21"/>
        </w:rPr>
        <w:t xml:space="preserve"> </w:t>
      </w:r>
      <w:r w:rsidRPr="003A6F5B">
        <w:rPr>
          <w:szCs w:val="21"/>
        </w:rPr>
        <w:t>eyes</w:t>
      </w:r>
      <w:r>
        <w:rPr>
          <w:szCs w:val="21"/>
        </w:rPr>
        <w:t xml:space="preserve"> </w:t>
      </w:r>
      <w:r w:rsidRPr="003A6F5B">
        <w:rPr>
          <w:szCs w:val="21"/>
        </w:rPr>
        <w:t>of</w:t>
      </w:r>
      <w:r>
        <w:rPr>
          <w:szCs w:val="21"/>
        </w:rPr>
        <w:t xml:space="preserve"> </w:t>
      </w:r>
      <w:r w:rsidRPr="003A6F5B">
        <w:rPr>
          <w:szCs w:val="21"/>
        </w:rPr>
        <w:t>the</w:t>
      </w:r>
      <w:r>
        <w:rPr>
          <w:szCs w:val="21"/>
        </w:rPr>
        <w:t xml:space="preserve"> </w:t>
      </w:r>
      <w:r w:rsidRPr="003A6F5B">
        <w:rPr>
          <w:szCs w:val="21"/>
        </w:rPr>
        <w:t>people</w:t>
      </w:r>
      <w:r>
        <w:rPr>
          <w:szCs w:val="21"/>
        </w:rPr>
        <w:t xml:space="preserve"> </w:t>
      </w:r>
      <w:r w:rsidRPr="003A6F5B">
        <w:rPr>
          <w:szCs w:val="21"/>
        </w:rPr>
        <w:t>fallen</w:t>
      </w:r>
      <w:r>
        <w:rPr>
          <w:szCs w:val="21"/>
        </w:rPr>
        <w:t xml:space="preserve"> </w:t>
      </w:r>
      <w:r w:rsidRPr="003A6F5B">
        <w:rPr>
          <w:szCs w:val="21"/>
        </w:rPr>
        <w:t>upon</w:t>
      </w:r>
      <w:r>
        <w:rPr>
          <w:szCs w:val="21"/>
        </w:rPr>
        <w:t xml:space="preserve"> </w:t>
      </w:r>
      <w:r w:rsidRPr="003A6F5B">
        <w:rPr>
          <w:szCs w:val="21"/>
        </w:rPr>
        <w:t>her</w:t>
      </w:r>
      <w:r>
        <w:rPr>
          <w:szCs w:val="21"/>
        </w:rPr>
        <w:t xml:space="preserve"> </w:t>
      </w:r>
      <w:r w:rsidRPr="003A6F5B">
        <w:rPr>
          <w:szCs w:val="21"/>
        </w:rPr>
        <w:t>than</w:t>
      </w:r>
      <w:r>
        <w:rPr>
          <w:szCs w:val="21"/>
        </w:rPr>
        <w:t xml:space="preserve"> </w:t>
      </w:r>
      <w:r w:rsidRPr="003A6F5B">
        <w:rPr>
          <w:szCs w:val="21"/>
        </w:rPr>
        <w:t>they</w:t>
      </w:r>
      <w:r>
        <w:rPr>
          <w:szCs w:val="21"/>
        </w:rPr>
        <w:t xml:space="preserve"> </w:t>
      </w:r>
      <w:r w:rsidRPr="003A6F5B">
        <w:rPr>
          <w:szCs w:val="21"/>
        </w:rPr>
        <w:t>raised</w:t>
      </w:r>
      <w:r>
        <w:rPr>
          <w:szCs w:val="21"/>
        </w:rPr>
        <w:t xml:space="preserve"> </w:t>
      </w:r>
      <w:r w:rsidRPr="003A6F5B">
        <w:rPr>
          <w:szCs w:val="21"/>
        </w:rPr>
        <w:t>their</w:t>
      </w:r>
      <w:r>
        <w:rPr>
          <w:szCs w:val="21"/>
        </w:rPr>
        <w:t xml:space="preserve"> </w:t>
      </w:r>
      <w:r w:rsidRPr="003A6F5B">
        <w:rPr>
          <w:szCs w:val="21"/>
        </w:rPr>
        <w:t>voice</w:t>
      </w:r>
      <w:r>
        <w:rPr>
          <w:szCs w:val="21"/>
        </w:rPr>
        <w:t xml:space="preserve"> </w:t>
      </w:r>
      <w:r w:rsidRPr="003A6F5B">
        <w:rPr>
          <w:szCs w:val="21"/>
        </w:rPr>
        <w:t>saying:</w:t>
      </w:r>
      <w:r>
        <w:rPr>
          <w:szCs w:val="21"/>
        </w:rPr>
        <w:t xml:space="preserve"> </w:t>
      </w:r>
      <w:r w:rsidRPr="003A6F5B">
        <w:rPr>
          <w:szCs w:val="21"/>
        </w:rPr>
        <w:t>“O</w:t>
      </w:r>
      <w:r>
        <w:rPr>
          <w:szCs w:val="21"/>
        </w:rPr>
        <w:t xml:space="preserve"> </w:t>
      </w:r>
      <w:r w:rsidRPr="003A6F5B">
        <w:rPr>
          <w:szCs w:val="21"/>
        </w:rPr>
        <w:t>sister</w:t>
      </w:r>
      <w:r>
        <w:rPr>
          <w:szCs w:val="21"/>
        </w:rPr>
        <w:t xml:space="preserve"> </w:t>
      </w:r>
      <w:r w:rsidRPr="003A6F5B">
        <w:rPr>
          <w:szCs w:val="21"/>
        </w:rPr>
        <w:t>of</w:t>
      </w:r>
      <w:r>
        <w:rPr>
          <w:szCs w:val="21"/>
        </w:rPr>
        <w:t xml:space="preserve"> </w:t>
      </w:r>
      <w:r w:rsidRPr="003A6F5B">
        <w:rPr>
          <w:szCs w:val="21"/>
        </w:rPr>
        <w:t>Aaron!</w:t>
      </w:r>
      <w:r>
        <w:rPr>
          <w:szCs w:val="21"/>
        </w:rPr>
        <w:t xml:space="preserve"> </w:t>
      </w:r>
      <w:r w:rsidRPr="003A6F5B">
        <w:rPr>
          <w:szCs w:val="21"/>
        </w:rPr>
        <w:t>Thy</w:t>
      </w:r>
      <w:r>
        <w:rPr>
          <w:szCs w:val="21"/>
        </w:rPr>
        <w:t xml:space="preserve"> </w:t>
      </w:r>
      <w:r w:rsidRPr="003A6F5B">
        <w:rPr>
          <w:szCs w:val="21"/>
        </w:rPr>
        <w:t>father</w:t>
      </w:r>
      <w:r>
        <w:rPr>
          <w:szCs w:val="21"/>
        </w:rPr>
        <w:t xml:space="preserve"> </w:t>
      </w:r>
      <w:r w:rsidRPr="003A6F5B">
        <w:rPr>
          <w:szCs w:val="21"/>
        </w:rPr>
        <w:t>was</w:t>
      </w:r>
      <w:r>
        <w:rPr>
          <w:szCs w:val="21"/>
        </w:rPr>
        <w:t xml:space="preserve"> </w:t>
      </w:r>
      <w:r w:rsidRPr="003A6F5B">
        <w:rPr>
          <w:szCs w:val="21"/>
        </w:rPr>
        <w:t>not</w:t>
      </w:r>
      <w:r>
        <w:rPr>
          <w:szCs w:val="21"/>
        </w:rPr>
        <w:t xml:space="preserve"> </w:t>
      </w:r>
      <w:r w:rsidRPr="003A6F5B">
        <w:rPr>
          <w:szCs w:val="21"/>
        </w:rPr>
        <w:t>a</w:t>
      </w:r>
      <w:r>
        <w:rPr>
          <w:szCs w:val="21"/>
        </w:rPr>
        <w:t xml:space="preserve"> </w:t>
      </w:r>
      <w:r w:rsidRPr="003A6F5B">
        <w:rPr>
          <w:szCs w:val="21"/>
        </w:rPr>
        <w:t>man</w:t>
      </w:r>
      <w:r>
        <w:rPr>
          <w:szCs w:val="21"/>
        </w:rPr>
        <w:t xml:space="preserve"> </w:t>
      </w:r>
      <w:r w:rsidRPr="003A6F5B">
        <w:rPr>
          <w:szCs w:val="21"/>
        </w:rPr>
        <w:t>of</w:t>
      </w:r>
      <w:r>
        <w:rPr>
          <w:szCs w:val="21"/>
        </w:rPr>
        <w:t xml:space="preserve"> </w:t>
      </w:r>
      <w:r w:rsidRPr="003A6F5B">
        <w:rPr>
          <w:szCs w:val="21"/>
        </w:rPr>
        <w:t>wickedness,</w:t>
      </w:r>
      <w:r>
        <w:rPr>
          <w:szCs w:val="21"/>
        </w:rPr>
        <w:t xml:space="preserve"> </w:t>
      </w:r>
      <w:r w:rsidRPr="003A6F5B">
        <w:rPr>
          <w:szCs w:val="21"/>
        </w:rPr>
        <w:t>nor</w:t>
      </w:r>
      <w:r>
        <w:rPr>
          <w:szCs w:val="21"/>
        </w:rPr>
        <w:t xml:space="preserve"> </w:t>
      </w:r>
      <w:r w:rsidRPr="003A6F5B">
        <w:rPr>
          <w:szCs w:val="21"/>
        </w:rPr>
        <w:t>unchaste</w:t>
      </w:r>
      <w:r>
        <w:rPr>
          <w:szCs w:val="21"/>
        </w:rPr>
        <w:t xml:space="preserve"> </w:t>
      </w:r>
      <w:r w:rsidRPr="003A6F5B">
        <w:rPr>
          <w:szCs w:val="21"/>
        </w:rPr>
        <w:t>thy</w:t>
      </w:r>
      <w:r>
        <w:rPr>
          <w:szCs w:val="21"/>
        </w:rPr>
        <w:t xml:space="preserve"> </w:t>
      </w:r>
      <w:r w:rsidRPr="003A6F5B">
        <w:rPr>
          <w:szCs w:val="21"/>
        </w:rPr>
        <w:t>mother.”</w:t>
      </w:r>
      <w:r>
        <w:rPr>
          <w:szCs w:val="21"/>
        </w:rPr>
        <w:t xml:space="preserve"> </w:t>
      </w:r>
      <w:bookmarkStart w:id="3" w:name="fr22"/>
      <w:bookmarkEnd w:id="3"/>
    </w:p>
    <w:p w:rsidR="000027E9" w:rsidRPr="003A6F5B" w:rsidRDefault="000027E9" w:rsidP="000027E9">
      <w:pPr>
        <w:pStyle w:val="TLTextStyle"/>
        <w:rPr>
          <w:szCs w:val="21"/>
        </w:rPr>
      </w:pPr>
    </w:p>
    <w:p w:rsidR="00813DF0" w:rsidRDefault="000027E9" w:rsidP="000027E9">
      <w:pPr>
        <w:pStyle w:val="TLTextStyle"/>
        <w:rPr>
          <w:szCs w:val="21"/>
        </w:rPr>
      </w:pPr>
      <w:proofErr w:type="gramStart"/>
      <w:r>
        <w:rPr>
          <w:szCs w:val="21"/>
        </w:rPr>
        <w:t>And now</w:t>
      </w:r>
      <w:proofErr w:type="gramEnd"/>
      <w:r>
        <w:rPr>
          <w:szCs w:val="21"/>
        </w:rPr>
        <w:t xml:space="preserve">, meditate upon this most great convulsion, this grievous test. Notwithstanding all these things, God conferred upon that essence of the Spirit, Who </w:t>
      </w:r>
      <w:proofErr w:type="gramStart"/>
      <w:r>
        <w:rPr>
          <w:szCs w:val="21"/>
        </w:rPr>
        <w:t>was known</w:t>
      </w:r>
      <w:proofErr w:type="gramEnd"/>
      <w:r>
        <w:rPr>
          <w:szCs w:val="21"/>
        </w:rPr>
        <w:t xml:space="preserve"> amongst the people as fatherless, the glory of </w:t>
      </w:r>
      <w:proofErr w:type="spellStart"/>
      <w:r>
        <w:rPr>
          <w:szCs w:val="21"/>
        </w:rPr>
        <w:t>Prophethood</w:t>
      </w:r>
      <w:proofErr w:type="spellEnd"/>
      <w:r>
        <w:rPr>
          <w:szCs w:val="21"/>
        </w:rPr>
        <w:t xml:space="preserve">, and made Him His testimony unto all that are in heaven and on earth. </w:t>
      </w:r>
    </w:p>
    <w:p w:rsidR="000027E9" w:rsidRDefault="000027E9" w:rsidP="00813DF0">
      <w:pPr>
        <w:pStyle w:val="TLTextStyle"/>
        <w:jc w:val="right"/>
      </w:pPr>
      <w:r>
        <w:rPr>
          <w:szCs w:val="21"/>
        </w:rPr>
        <w:t>(</w:t>
      </w:r>
      <w:proofErr w:type="spellStart"/>
      <w:r w:rsidRPr="00B70253">
        <w:t>Bahá’u’lláh</w:t>
      </w:r>
      <w:proofErr w:type="spellEnd"/>
      <w:r>
        <w:t xml:space="preserve"> </w:t>
      </w:r>
      <w:r w:rsidRPr="003A6F5B">
        <w:rPr>
          <w:i/>
        </w:rPr>
        <w:t>The</w:t>
      </w:r>
      <w:r>
        <w:rPr>
          <w:i/>
        </w:rPr>
        <w:t xml:space="preserve"> </w:t>
      </w:r>
      <w:proofErr w:type="spellStart"/>
      <w:r w:rsidRPr="003A6F5B">
        <w:rPr>
          <w:i/>
          <w:szCs w:val="41"/>
        </w:rPr>
        <w:t>Kitáb-i-Íqán</w:t>
      </w:r>
      <w:proofErr w:type="spellEnd"/>
      <w:r w:rsidRPr="003A6F5B">
        <w:t>)</w:t>
      </w:r>
    </w:p>
    <w:p w:rsidR="000027E9" w:rsidRDefault="000027E9" w:rsidP="000027E9">
      <w:pPr>
        <w:pStyle w:val="TLTextStyle"/>
      </w:pPr>
    </w:p>
    <w:p w:rsidR="000027E9" w:rsidRDefault="000027E9" w:rsidP="000027E9">
      <w:pPr>
        <w:pStyle w:val="TLTextStyle"/>
        <w:rPr>
          <w:rFonts w:ascii="Arial Black" w:hAnsi="Arial Black"/>
          <w:szCs w:val="22"/>
          <w:lang w:val="en-AU"/>
        </w:rPr>
      </w:pPr>
      <w:bookmarkStart w:id="4" w:name="_Toc231572176"/>
      <w:r w:rsidRPr="000027E9">
        <w:rPr>
          <w:rFonts w:ascii="Arial Black" w:hAnsi="Arial Black"/>
          <w:szCs w:val="22"/>
          <w:lang w:val="en-AU"/>
        </w:rPr>
        <w:t xml:space="preserve">A Parallel with the Mission and Death of </w:t>
      </w:r>
      <w:proofErr w:type="gramStart"/>
      <w:r w:rsidRPr="000027E9">
        <w:rPr>
          <w:rFonts w:ascii="Arial Black" w:hAnsi="Arial Black"/>
          <w:szCs w:val="22"/>
          <w:lang w:val="en-AU"/>
        </w:rPr>
        <w:t>The</w:t>
      </w:r>
      <w:proofErr w:type="gramEnd"/>
      <w:r w:rsidRPr="000027E9">
        <w:rPr>
          <w:rFonts w:ascii="Arial Black" w:hAnsi="Arial Black"/>
          <w:szCs w:val="22"/>
          <w:lang w:val="en-AU"/>
        </w:rPr>
        <w:t xml:space="preserve"> </w:t>
      </w:r>
      <w:proofErr w:type="spellStart"/>
      <w:r w:rsidRPr="000027E9">
        <w:rPr>
          <w:rFonts w:ascii="Arial Black" w:hAnsi="Arial Black"/>
          <w:szCs w:val="22"/>
          <w:lang w:val="en-AU"/>
        </w:rPr>
        <w:t>Báb</w:t>
      </w:r>
      <w:bookmarkEnd w:id="4"/>
      <w:proofErr w:type="spellEnd"/>
    </w:p>
    <w:p w:rsidR="000027E9" w:rsidRPr="000027E9" w:rsidRDefault="000027E9" w:rsidP="000027E9">
      <w:pPr>
        <w:pStyle w:val="TLTextStyle"/>
        <w:rPr>
          <w:rFonts w:ascii="Arial Black" w:hAnsi="Arial Black"/>
          <w:szCs w:val="22"/>
        </w:rPr>
      </w:pPr>
    </w:p>
    <w:p w:rsidR="000027E9" w:rsidRDefault="000027E9" w:rsidP="000027E9">
      <w:pPr>
        <w:pStyle w:val="TLTextStyle"/>
        <w:rPr>
          <w:szCs w:val="22"/>
          <w:lang w:val="en-AU"/>
        </w:rPr>
      </w:pPr>
      <w:r w:rsidRPr="00067256">
        <w:rPr>
          <w:szCs w:val="22"/>
          <w:lang w:val="en-AU"/>
        </w:rPr>
        <w:t>The</w:t>
      </w:r>
      <w:r>
        <w:rPr>
          <w:szCs w:val="22"/>
          <w:lang w:val="en-AU"/>
        </w:rPr>
        <w:t xml:space="preserve"> </w:t>
      </w:r>
      <w:r w:rsidRPr="00067256">
        <w:rPr>
          <w:szCs w:val="22"/>
          <w:lang w:val="en-AU"/>
        </w:rPr>
        <w:t>passion</w:t>
      </w:r>
      <w:r>
        <w:rPr>
          <w:szCs w:val="22"/>
          <w:lang w:val="en-AU"/>
        </w:rPr>
        <w:t xml:space="preserve"> </w:t>
      </w:r>
      <w:r w:rsidRPr="00067256">
        <w:rPr>
          <w:szCs w:val="22"/>
          <w:lang w:val="en-AU"/>
        </w:rPr>
        <w:t>of</w:t>
      </w:r>
      <w:r>
        <w:rPr>
          <w:szCs w:val="22"/>
          <w:lang w:val="en-AU"/>
        </w:rPr>
        <w:t xml:space="preserve"> </w:t>
      </w:r>
      <w:r w:rsidRPr="00067256">
        <w:rPr>
          <w:szCs w:val="22"/>
          <w:lang w:val="en-AU"/>
        </w:rPr>
        <w:t>Jesus</w:t>
      </w:r>
      <w:r>
        <w:rPr>
          <w:szCs w:val="22"/>
          <w:lang w:val="en-AU"/>
        </w:rPr>
        <w:t xml:space="preserve"> </w:t>
      </w:r>
      <w:r w:rsidRPr="00067256">
        <w:rPr>
          <w:szCs w:val="22"/>
          <w:lang w:val="en-AU"/>
        </w:rPr>
        <w:t>Christ,</w:t>
      </w:r>
      <w:r>
        <w:rPr>
          <w:szCs w:val="22"/>
          <w:lang w:val="en-AU"/>
        </w:rPr>
        <w:t xml:space="preserve"> </w:t>
      </w:r>
      <w:r w:rsidRPr="00067256">
        <w:rPr>
          <w:szCs w:val="22"/>
          <w:lang w:val="en-AU"/>
        </w:rPr>
        <w:t>and</w:t>
      </w:r>
      <w:r>
        <w:rPr>
          <w:szCs w:val="22"/>
          <w:lang w:val="en-AU"/>
        </w:rPr>
        <w:t xml:space="preserve"> </w:t>
      </w:r>
      <w:r w:rsidRPr="00067256">
        <w:rPr>
          <w:szCs w:val="22"/>
          <w:lang w:val="en-AU"/>
        </w:rPr>
        <w:t>indeed</w:t>
      </w:r>
      <w:r>
        <w:rPr>
          <w:szCs w:val="22"/>
          <w:lang w:val="en-AU"/>
        </w:rPr>
        <w:t xml:space="preserve"> </w:t>
      </w:r>
      <w:r w:rsidRPr="00067256">
        <w:rPr>
          <w:szCs w:val="22"/>
          <w:lang w:val="en-AU"/>
        </w:rPr>
        <w:t>His</w:t>
      </w:r>
      <w:r>
        <w:rPr>
          <w:szCs w:val="22"/>
          <w:lang w:val="en-AU"/>
        </w:rPr>
        <w:t xml:space="preserve"> </w:t>
      </w:r>
      <w:proofErr w:type="gramStart"/>
      <w:r w:rsidRPr="00067256">
        <w:rPr>
          <w:szCs w:val="22"/>
          <w:lang w:val="en-AU"/>
        </w:rPr>
        <w:t>whole</w:t>
      </w:r>
      <w:proofErr w:type="gramEnd"/>
      <w:r>
        <w:rPr>
          <w:szCs w:val="22"/>
          <w:lang w:val="en-AU"/>
        </w:rPr>
        <w:t xml:space="preserve"> </w:t>
      </w:r>
      <w:r w:rsidRPr="00067256">
        <w:rPr>
          <w:szCs w:val="22"/>
          <w:lang w:val="en-AU"/>
        </w:rPr>
        <w:t>public</w:t>
      </w:r>
      <w:r>
        <w:rPr>
          <w:szCs w:val="22"/>
          <w:lang w:val="en-AU"/>
        </w:rPr>
        <w:t xml:space="preserve"> </w:t>
      </w:r>
      <w:r w:rsidRPr="00067256">
        <w:rPr>
          <w:szCs w:val="22"/>
          <w:lang w:val="en-AU"/>
        </w:rPr>
        <w:t>ministry,</w:t>
      </w:r>
      <w:r>
        <w:rPr>
          <w:szCs w:val="22"/>
          <w:lang w:val="en-AU"/>
        </w:rPr>
        <w:t xml:space="preserve"> </w:t>
      </w:r>
      <w:r w:rsidRPr="00067256">
        <w:rPr>
          <w:szCs w:val="22"/>
          <w:lang w:val="en-AU"/>
        </w:rPr>
        <w:t>alone</w:t>
      </w:r>
      <w:r>
        <w:rPr>
          <w:szCs w:val="22"/>
          <w:lang w:val="en-AU"/>
        </w:rPr>
        <w:t xml:space="preserve"> </w:t>
      </w:r>
      <w:r w:rsidRPr="00067256">
        <w:rPr>
          <w:szCs w:val="22"/>
          <w:lang w:val="en-AU"/>
        </w:rPr>
        <w:t>offer</w:t>
      </w:r>
      <w:r>
        <w:rPr>
          <w:szCs w:val="22"/>
          <w:lang w:val="en-AU"/>
        </w:rPr>
        <w:t xml:space="preserve"> </w:t>
      </w:r>
      <w:r w:rsidRPr="00067256">
        <w:rPr>
          <w:szCs w:val="22"/>
          <w:lang w:val="en-AU"/>
        </w:rPr>
        <w:t>a</w:t>
      </w:r>
      <w:r>
        <w:rPr>
          <w:szCs w:val="22"/>
          <w:lang w:val="en-AU"/>
        </w:rPr>
        <w:t xml:space="preserve"> </w:t>
      </w:r>
      <w:r w:rsidRPr="00067256">
        <w:rPr>
          <w:szCs w:val="22"/>
          <w:lang w:val="en-AU"/>
        </w:rPr>
        <w:t>parallel</w:t>
      </w:r>
      <w:r>
        <w:rPr>
          <w:szCs w:val="22"/>
          <w:lang w:val="en-AU"/>
        </w:rPr>
        <w:t xml:space="preserve"> </w:t>
      </w:r>
      <w:r w:rsidRPr="00067256">
        <w:rPr>
          <w:szCs w:val="22"/>
          <w:lang w:val="en-AU"/>
        </w:rPr>
        <w:t>to</w:t>
      </w:r>
      <w:r>
        <w:rPr>
          <w:szCs w:val="22"/>
          <w:lang w:val="en-AU"/>
        </w:rPr>
        <w:t xml:space="preserve"> </w:t>
      </w:r>
      <w:r w:rsidRPr="00067256">
        <w:rPr>
          <w:szCs w:val="22"/>
          <w:lang w:val="en-AU"/>
        </w:rPr>
        <w:t>the</w:t>
      </w:r>
      <w:r>
        <w:rPr>
          <w:szCs w:val="22"/>
          <w:lang w:val="en-AU"/>
        </w:rPr>
        <w:t xml:space="preserve"> </w:t>
      </w:r>
      <w:r w:rsidRPr="00067256">
        <w:rPr>
          <w:szCs w:val="22"/>
          <w:lang w:val="en-AU"/>
        </w:rPr>
        <w:t>Mission</w:t>
      </w:r>
      <w:r>
        <w:rPr>
          <w:szCs w:val="22"/>
          <w:lang w:val="en-AU"/>
        </w:rPr>
        <w:t xml:space="preserve"> </w:t>
      </w:r>
      <w:r w:rsidRPr="00067256">
        <w:rPr>
          <w:szCs w:val="22"/>
          <w:lang w:val="en-AU"/>
        </w:rPr>
        <w:t>and</w:t>
      </w:r>
      <w:r>
        <w:rPr>
          <w:szCs w:val="22"/>
          <w:lang w:val="en-AU"/>
        </w:rPr>
        <w:t xml:space="preserve"> </w:t>
      </w:r>
      <w:r w:rsidRPr="00067256">
        <w:rPr>
          <w:szCs w:val="22"/>
          <w:lang w:val="en-AU"/>
        </w:rPr>
        <w:t>death</w:t>
      </w:r>
      <w:r>
        <w:rPr>
          <w:szCs w:val="22"/>
          <w:lang w:val="en-AU"/>
        </w:rPr>
        <w:t xml:space="preserve"> </w:t>
      </w:r>
      <w:r w:rsidRPr="00067256">
        <w:rPr>
          <w:szCs w:val="22"/>
          <w:lang w:val="en-AU"/>
        </w:rPr>
        <w:t>of</w:t>
      </w:r>
      <w:r>
        <w:rPr>
          <w:szCs w:val="22"/>
          <w:lang w:val="en-AU"/>
        </w:rPr>
        <w:t xml:space="preserve"> </w:t>
      </w:r>
      <w:r w:rsidRPr="00067256">
        <w:rPr>
          <w:szCs w:val="22"/>
          <w:lang w:val="en-AU"/>
        </w:rPr>
        <w:t>the</w:t>
      </w:r>
      <w:r>
        <w:rPr>
          <w:szCs w:val="22"/>
          <w:lang w:val="en-AU"/>
        </w:rPr>
        <w:t xml:space="preserve"> </w:t>
      </w:r>
      <w:proofErr w:type="spellStart"/>
      <w:r w:rsidRPr="00067256">
        <w:rPr>
          <w:szCs w:val="22"/>
          <w:lang w:val="en-AU"/>
        </w:rPr>
        <w:t>Báb</w:t>
      </w:r>
      <w:proofErr w:type="spellEnd"/>
      <w:r w:rsidRPr="00067256">
        <w:rPr>
          <w:szCs w:val="22"/>
          <w:lang w:val="en-AU"/>
        </w:rPr>
        <w:t>,</w:t>
      </w:r>
      <w:r>
        <w:rPr>
          <w:szCs w:val="22"/>
          <w:lang w:val="en-AU"/>
        </w:rPr>
        <w:t xml:space="preserve"> </w:t>
      </w:r>
      <w:r w:rsidRPr="00067256">
        <w:rPr>
          <w:szCs w:val="22"/>
          <w:lang w:val="en-AU"/>
        </w:rPr>
        <w:t>a</w:t>
      </w:r>
      <w:r>
        <w:rPr>
          <w:szCs w:val="22"/>
          <w:lang w:val="en-AU"/>
        </w:rPr>
        <w:t xml:space="preserve"> </w:t>
      </w:r>
      <w:r w:rsidRPr="00067256">
        <w:rPr>
          <w:szCs w:val="22"/>
          <w:lang w:val="en-AU"/>
        </w:rPr>
        <w:t>parallel</w:t>
      </w:r>
      <w:r>
        <w:rPr>
          <w:szCs w:val="22"/>
          <w:lang w:val="en-AU"/>
        </w:rPr>
        <w:t xml:space="preserve"> </w:t>
      </w:r>
      <w:r w:rsidRPr="00067256">
        <w:rPr>
          <w:szCs w:val="22"/>
          <w:lang w:val="en-AU"/>
        </w:rPr>
        <w:t>which</w:t>
      </w:r>
      <w:r>
        <w:rPr>
          <w:szCs w:val="22"/>
          <w:lang w:val="en-AU"/>
        </w:rPr>
        <w:t xml:space="preserve"> </w:t>
      </w:r>
      <w:r w:rsidRPr="00067256">
        <w:rPr>
          <w:szCs w:val="22"/>
          <w:lang w:val="en-AU"/>
        </w:rPr>
        <w:t>no</w:t>
      </w:r>
      <w:r>
        <w:rPr>
          <w:szCs w:val="22"/>
          <w:lang w:val="en-AU"/>
        </w:rPr>
        <w:t xml:space="preserve"> </w:t>
      </w:r>
      <w:r w:rsidRPr="00067256">
        <w:rPr>
          <w:szCs w:val="22"/>
          <w:lang w:val="en-AU"/>
        </w:rPr>
        <w:t>student</w:t>
      </w:r>
      <w:r>
        <w:rPr>
          <w:szCs w:val="22"/>
          <w:lang w:val="en-AU"/>
        </w:rPr>
        <w:t xml:space="preserve"> </w:t>
      </w:r>
      <w:r w:rsidRPr="00067256">
        <w:rPr>
          <w:szCs w:val="22"/>
          <w:lang w:val="en-AU"/>
        </w:rPr>
        <w:t>of</w:t>
      </w:r>
      <w:r>
        <w:rPr>
          <w:szCs w:val="22"/>
          <w:lang w:val="en-AU"/>
        </w:rPr>
        <w:t xml:space="preserve"> </w:t>
      </w:r>
      <w:r w:rsidRPr="00067256">
        <w:rPr>
          <w:szCs w:val="22"/>
          <w:lang w:val="en-AU"/>
        </w:rPr>
        <w:t>comparative</w:t>
      </w:r>
      <w:r>
        <w:rPr>
          <w:szCs w:val="22"/>
          <w:lang w:val="en-AU"/>
        </w:rPr>
        <w:t xml:space="preserve"> </w:t>
      </w:r>
      <w:r w:rsidRPr="00067256">
        <w:rPr>
          <w:szCs w:val="22"/>
          <w:lang w:val="en-AU"/>
        </w:rPr>
        <w:t>religion</w:t>
      </w:r>
      <w:r>
        <w:rPr>
          <w:szCs w:val="22"/>
          <w:lang w:val="en-AU"/>
        </w:rPr>
        <w:t xml:space="preserve"> </w:t>
      </w:r>
      <w:r w:rsidRPr="00067256">
        <w:rPr>
          <w:szCs w:val="22"/>
          <w:lang w:val="en-AU"/>
        </w:rPr>
        <w:t>can</w:t>
      </w:r>
      <w:r>
        <w:rPr>
          <w:szCs w:val="22"/>
          <w:lang w:val="en-AU"/>
        </w:rPr>
        <w:t xml:space="preserve"> </w:t>
      </w:r>
      <w:r w:rsidRPr="00067256">
        <w:rPr>
          <w:szCs w:val="22"/>
          <w:lang w:val="en-AU"/>
        </w:rPr>
        <w:t>fail</w:t>
      </w:r>
      <w:r>
        <w:rPr>
          <w:szCs w:val="22"/>
          <w:lang w:val="en-AU"/>
        </w:rPr>
        <w:t xml:space="preserve"> </w:t>
      </w:r>
      <w:r w:rsidRPr="00067256">
        <w:rPr>
          <w:szCs w:val="22"/>
          <w:lang w:val="en-AU"/>
        </w:rPr>
        <w:t>to</w:t>
      </w:r>
      <w:r>
        <w:rPr>
          <w:szCs w:val="22"/>
          <w:lang w:val="en-AU"/>
        </w:rPr>
        <w:t xml:space="preserve"> </w:t>
      </w:r>
      <w:r w:rsidRPr="00067256">
        <w:rPr>
          <w:szCs w:val="22"/>
          <w:lang w:val="en-AU"/>
        </w:rPr>
        <w:t>perceive</w:t>
      </w:r>
      <w:r>
        <w:rPr>
          <w:szCs w:val="22"/>
          <w:lang w:val="en-AU"/>
        </w:rPr>
        <w:t xml:space="preserve"> </w:t>
      </w:r>
      <w:r w:rsidRPr="00067256">
        <w:rPr>
          <w:szCs w:val="22"/>
          <w:lang w:val="en-AU"/>
        </w:rPr>
        <w:t>or</w:t>
      </w:r>
      <w:r>
        <w:rPr>
          <w:szCs w:val="22"/>
          <w:lang w:val="en-AU"/>
        </w:rPr>
        <w:t xml:space="preserve"> </w:t>
      </w:r>
      <w:r w:rsidRPr="00067256">
        <w:rPr>
          <w:szCs w:val="22"/>
          <w:lang w:val="en-AU"/>
        </w:rPr>
        <w:t>ignore.</w:t>
      </w:r>
      <w:r>
        <w:rPr>
          <w:szCs w:val="22"/>
          <w:lang w:val="en-AU"/>
        </w:rPr>
        <w:t xml:space="preserve"> </w:t>
      </w:r>
      <w:proofErr w:type="gramStart"/>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youthfulness</w:t>
      </w:r>
      <w:r>
        <w:rPr>
          <w:szCs w:val="22"/>
          <w:lang w:val="en-AU"/>
        </w:rPr>
        <w:t xml:space="preserve"> </w:t>
      </w:r>
      <w:r w:rsidRPr="00067256">
        <w:rPr>
          <w:szCs w:val="22"/>
          <w:lang w:val="en-AU"/>
        </w:rPr>
        <w:t>and</w:t>
      </w:r>
      <w:r>
        <w:rPr>
          <w:szCs w:val="22"/>
          <w:lang w:val="en-AU"/>
        </w:rPr>
        <w:t xml:space="preserve"> </w:t>
      </w:r>
      <w:r w:rsidRPr="00067256">
        <w:rPr>
          <w:szCs w:val="22"/>
          <w:lang w:val="en-AU"/>
        </w:rPr>
        <w:t>meekness</w:t>
      </w:r>
      <w:r>
        <w:rPr>
          <w:szCs w:val="22"/>
          <w:lang w:val="en-AU"/>
        </w:rPr>
        <w:t xml:space="preserve"> </w:t>
      </w:r>
      <w:r w:rsidRPr="00067256">
        <w:rPr>
          <w:szCs w:val="22"/>
          <w:lang w:val="en-AU"/>
        </w:rPr>
        <w:t>of</w:t>
      </w:r>
      <w:r>
        <w:rPr>
          <w:szCs w:val="22"/>
          <w:lang w:val="en-AU"/>
        </w:rPr>
        <w:t xml:space="preserve"> </w:t>
      </w:r>
      <w:r w:rsidRPr="00067256">
        <w:rPr>
          <w:szCs w:val="22"/>
          <w:lang w:val="en-AU"/>
        </w:rPr>
        <w:t>the</w:t>
      </w:r>
      <w:r>
        <w:rPr>
          <w:szCs w:val="22"/>
          <w:lang w:val="en-AU"/>
        </w:rPr>
        <w:t xml:space="preserve"> </w:t>
      </w:r>
      <w:r w:rsidRPr="00067256">
        <w:rPr>
          <w:szCs w:val="22"/>
          <w:lang w:val="en-AU"/>
        </w:rPr>
        <w:t>Inaugurator</w:t>
      </w:r>
      <w:r>
        <w:rPr>
          <w:szCs w:val="22"/>
          <w:lang w:val="en-AU"/>
        </w:rPr>
        <w:t xml:space="preserve"> </w:t>
      </w:r>
      <w:r w:rsidRPr="00067256">
        <w:rPr>
          <w:szCs w:val="22"/>
          <w:lang w:val="en-AU"/>
        </w:rPr>
        <w:t>of</w:t>
      </w:r>
      <w:r>
        <w:rPr>
          <w:szCs w:val="22"/>
          <w:lang w:val="en-AU"/>
        </w:rPr>
        <w:t xml:space="preserve"> </w:t>
      </w:r>
      <w:r w:rsidRPr="00067256">
        <w:rPr>
          <w:szCs w:val="22"/>
          <w:lang w:val="en-AU"/>
        </w:rPr>
        <w:t>the</w:t>
      </w:r>
      <w:r>
        <w:rPr>
          <w:szCs w:val="22"/>
          <w:lang w:val="en-AU"/>
        </w:rPr>
        <w:t xml:space="preserve"> </w:t>
      </w:r>
      <w:proofErr w:type="spellStart"/>
      <w:r w:rsidRPr="00067256">
        <w:rPr>
          <w:szCs w:val="22"/>
          <w:lang w:val="en-AU"/>
        </w:rPr>
        <w:t>Bábí</w:t>
      </w:r>
      <w:proofErr w:type="spellEnd"/>
      <w:r>
        <w:rPr>
          <w:szCs w:val="22"/>
          <w:lang w:val="en-AU"/>
        </w:rPr>
        <w:t xml:space="preserve"> </w:t>
      </w:r>
      <w:r w:rsidRPr="00067256">
        <w:rPr>
          <w:szCs w:val="22"/>
          <w:lang w:val="en-AU"/>
        </w:rPr>
        <w:t>Dispensation;</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extreme</w:t>
      </w:r>
      <w:r>
        <w:rPr>
          <w:szCs w:val="22"/>
          <w:lang w:val="en-AU"/>
        </w:rPr>
        <w:t xml:space="preserve"> </w:t>
      </w:r>
      <w:r w:rsidRPr="00067256">
        <w:rPr>
          <w:szCs w:val="22"/>
          <w:lang w:val="en-AU"/>
        </w:rPr>
        <w:t>brevity</w:t>
      </w:r>
      <w:r>
        <w:rPr>
          <w:szCs w:val="22"/>
          <w:lang w:val="en-AU"/>
        </w:rPr>
        <w:t xml:space="preserve"> </w:t>
      </w:r>
      <w:r w:rsidRPr="00067256">
        <w:rPr>
          <w:szCs w:val="22"/>
          <w:lang w:val="en-AU"/>
        </w:rPr>
        <w:t>and</w:t>
      </w:r>
      <w:r>
        <w:rPr>
          <w:szCs w:val="22"/>
          <w:lang w:val="en-AU"/>
        </w:rPr>
        <w:t xml:space="preserve"> </w:t>
      </w:r>
      <w:r w:rsidRPr="00067256">
        <w:rPr>
          <w:szCs w:val="22"/>
          <w:lang w:val="en-AU"/>
        </w:rPr>
        <w:t>turbulence</w:t>
      </w:r>
      <w:r>
        <w:rPr>
          <w:szCs w:val="22"/>
          <w:lang w:val="en-AU"/>
        </w:rPr>
        <w:t xml:space="preserve"> </w:t>
      </w:r>
      <w:r w:rsidRPr="00067256">
        <w:rPr>
          <w:szCs w:val="22"/>
          <w:lang w:val="en-AU"/>
        </w:rPr>
        <w:t>of</w:t>
      </w:r>
      <w:r>
        <w:rPr>
          <w:szCs w:val="22"/>
          <w:lang w:val="en-AU"/>
        </w:rPr>
        <w:t xml:space="preserve"> </w:t>
      </w:r>
      <w:r w:rsidRPr="00067256">
        <w:rPr>
          <w:szCs w:val="22"/>
          <w:lang w:val="en-AU"/>
        </w:rPr>
        <w:t>His</w:t>
      </w:r>
      <w:r>
        <w:rPr>
          <w:szCs w:val="22"/>
          <w:lang w:val="en-AU"/>
        </w:rPr>
        <w:t xml:space="preserve"> </w:t>
      </w:r>
      <w:r w:rsidRPr="00067256">
        <w:rPr>
          <w:szCs w:val="22"/>
          <w:lang w:val="en-AU"/>
        </w:rPr>
        <w:t>public</w:t>
      </w:r>
      <w:r>
        <w:rPr>
          <w:szCs w:val="22"/>
          <w:lang w:val="en-AU"/>
        </w:rPr>
        <w:t xml:space="preserve"> </w:t>
      </w:r>
      <w:r w:rsidRPr="00067256">
        <w:rPr>
          <w:szCs w:val="22"/>
          <w:lang w:val="en-AU"/>
        </w:rPr>
        <w:t>ministry;</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dramatic</w:t>
      </w:r>
      <w:r>
        <w:rPr>
          <w:szCs w:val="22"/>
          <w:lang w:val="en-AU"/>
        </w:rPr>
        <w:t xml:space="preserve"> </w:t>
      </w:r>
      <w:r w:rsidRPr="00067256">
        <w:rPr>
          <w:szCs w:val="22"/>
          <w:lang w:val="en-AU"/>
        </w:rPr>
        <w:t>swiftness</w:t>
      </w:r>
      <w:r>
        <w:rPr>
          <w:szCs w:val="22"/>
          <w:lang w:val="en-AU"/>
        </w:rPr>
        <w:t xml:space="preserve"> </w:t>
      </w:r>
      <w:r w:rsidRPr="00067256">
        <w:rPr>
          <w:szCs w:val="22"/>
          <w:lang w:val="en-AU"/>
        </w:rPr>
        <w:t>with</w:t>
      </w:r>
      <w:r>
        <w:rPr>
          <w:szCs w:val="22"/>
          <w:lang w:val="en-AU"/>
        </w:rPr>
        <w:t xml:space="preserve"> </w:t>
      </w:r>
      <w:r w:rsidRPr="00067256">
        <w:rPr>
          <w:szCs w:val="22"/>
          <w:lang w:val="en-AU"/>
        </w:rPr>
        <w:t>which</w:t>
      </w:r>
      <w:r>
        <w:rPr>
          <w:szCs w:val="22"/>
          <w:lang w:val="en-AU"/>
        </w:rPr>
        <w:t xml:space="preserve"> </w:t>
      </w:r>
      <w:r w:rsidRPr="00067256">
        <w:rPr>
          <w:szCs w:val="22"/>
          <w:lang w:val="en-AU"/>
        </w:rPr>
        <w:t>that</w:t>
      </w:r>
      <w:r>
        <w:rPr>
          <w:szCs w:val="22"/>
          <w:lang w:val="en-AU"/>
        </w:rPr>
        <w:t xml:space="preserve"> </w:t>
      </w:r>
      <w:r w:rsidRPr="00067256">
        <w:rPr>
          <w:szCs w:val="22"/>
          <w:lang w:val="en-AU"/>
        </w:rPr>
        <w:t>ministry</w:t>
      </w:r>
      <w:r>
        <w:rPr>
          <w:szCs w:val="22"/>
          <w:lang w:val="en-AU"/>
        </w:rPr>
        <w:t xml:space="preserve"> </w:t>
      </w:r>
      <w:r w:rsidRPr="00067256">
        <w:rPr>
          <w:szCs w:val="22"/>
          <w:lang w:val="en-AU"/>
        </w:rPr>
        <w:t>moved</w:t>
      </w:r>
      <w:r>
        <w:rPr>
          <w:szCs w:val="22"/>
          <w:lang w:val="en-AU"/>
        </w:rPr>
        <w:t xml:space="preserve"> </w:t>
      </w:r>
      <w:r w:rsidRPr="00067256">
        <w:rPr>
          <w:szCs w:val="22"/>
          <w:lang w:val="en-AU"/>
        </w:rPr>
        <w:t>towards</w:t>
      </w:r>
      <w:r>
        <w:rPr>
          <w:szCs w:val="22"/>
          <w:lang w:val="en-AU"/>
        </w:rPr>
        <w:t xml:space="preserve"> </w:t>
      </w:r>
      <w:r w:rsidRPr="00067256">
        <w:rPr>
          <w:szCs w:val="22"/>
          <w:lang w:val="en-AU"/>
        </w:rPr>
        <w:t>its</w:t>
      </w:r>
      <w:r>
        <w:rPr>
          <w:szCs w:val="22"/>
          <w:lang w:val="en-AU"/>
        </w:rPr>
        <w:t xml:space="preserve"> </w:t>
      </w:r>
      <w:r w:rsidRPr="00067256">
        <w:rPr>
          <w:szCs w:val="22"/>
          <w:lang w:val="en-AU"/>
        </w:rPr>
        <w:t>climax;</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apostolic</w:t>
      </w:r>
      <w:r>
        <w:rPr>
          <w:szCs w:val="22"/>
          <w:lang w:val="en-AU"/>
        </w:rPr>
        <w:t xml:space="preserve"> </w:t>
      </w:r>
      <w:r w:rsidRPr="00067256">
        <w:rPr>
          <w:szCs w:val="22"/>
          <w:lang w:val="en-AU"/>
        </w:rPr>
        <w:t>order</w:t>
      </w:r>
      <w:r>
        <w:rPr>
          <w:szCs w:val="22"/>
          <w:lang w:val="en-AU"/>
        </w:rPr>
        <w:t xml:space="preserve"> </w:t>
      </w:r>
      <w:r w:rsidRPr="00067256">
        <w:rPr>
          <w:szCs w:val="22"/>
          <w:lang w:val="en-AU"/>
        </w:rPr>
        <w:t>which</w:t>
      </w:r>
      <w:r>
        <w:rPr>
          <w:szCs w:val="22"/>
          <w:lang w:val="en-AU"/>
        </w:rPr>
        <w:t xml:space="preserve"> </w:t>
      </w:r>
      <w:r w:rsidRPr="00067256">
        <w:rPr>
          <w:szCs w:val="22"/>
          <w:lang w:val="en-AU"/>
        </w:rPr>
        <w:t>He</w:t>
      </w:r>
      <w:r>
        <w:rPr>
          <w:szCs w:val="22"/>
          <w:lang w:val="en-AU"/>
        </w:rPr>
        <w:t xml:space="preserve"> </w:t>
      </w:r>
      <w:r w:rsidRPr="00067256">
        <w:rPr>
          <w:szCs w:val="22"/>
          <w:lang w:val="en-AU"/>
        </w:rPr>
        <w:t>instituted,</w:t>
      </w:r>
      <w:r>
        <w:rPr>
          <w:szCs w:val="22"/>
          <w:lang w:val="en-AU"/>
        </w:rPr>
        <w:t xml:space="preserve"> </w:t>
      </w:r>
      <w:r w:rsidRPr="00067256">
        <w:rPr>
          <w:szCs w:val="22"/>
          <w:lang w:val="en-AU"/>
        </w:rPr>
        <w:t>and</w:t>
      </w:r>
      <w:r>
        <w:rPr>
          <w:szCs w:val="22"/>
          <w:lang w:val="en-AU"/>
        </w:rPr>
        <w:t xml:space="preserve"> </w:t>
      </w:r>
      <w:r w:rsidRPr="00067256">
        <w:rPr>
          <w:szCs w:val="22"/>
          <w:lang w:val="en-AU"/>
        </w:rPr>
        <w:t>the</w:t>
      </w:r>
      <w:r>
        <w:rPr>
          <w:szCs w:val="22"/>
          <w:lang w:val="en-AU"/>
        </w:rPr>
        <w:t xml:space="preserve"> </w:t>
      </w:r>
      <w:r w:rsidRPr="00067256">
        <w:rPr>
          <w:szCs w:val="22"/>
          <w:lang w:val="en-AU"/>
        </w:rPr>
        <w:t>primacy</w:t>
      </w:r>
      <w:r>
        <w:rPr>
          <w:szCs w:val="22"/>
          <w:lang w:val="en-AU"/>
        </w:rPr>
        <w:t xml:space="preserve"> </w:t>
      </w:r>
      <w:r w:rsidRPr="00067256">
        <w:rPr>
          <w:szCs w:val="22"/>
          <w:lang w:val="en-AU"/>
        </w:rPr>
        <w:t>which</w:t>
      </w:r>
      <w:r>
        <w:rPr>
          <w:szCs w:val="22"/>
          <w:lang w:val="en-AU"/>
        </w:rPr>
        <w:t xml:space="preserve"> </w:t>
      </w:r>
      <w:r w:rsidRPr="00067256">
        <w:rPr>
          <w:szCs w:val="22"/>
          <w:lang w:val="en-AU"/>
        </w:rPr>
        <w:t>He</w:t>
      </w:r>
      <w:r>
        <w:rPr>
          <w:szCs w:val="22"/>
          <w:lang w:val="en-AU"/>
        </w:rPr>
        <w:t xml:space="preserve"> </w:t>
      </w:r>
      <w:r w:rsidRPr="00067256">
        <w:rPr>
          <w:szCs w:val="22"/>
          <w:lang w:val="en-AU"/>
        </w:rPr>
        <w:t>conferred</w:t>
      </w:r>
      <w:r>
        <w:rPr>
          <w:szCs w:val="22"/>
          <w:lang w:val="en-AU"/>
        </w:rPr>
        <w:t xml:space="preserve"> </w:t>
      </w:r>
      <w:r w:rsidRPr="00067256">
        <w:rPr>
          <w:szCs w:val="22"/>
          <w:lang w:val="en-AU"/>
        </w:rPr>
        <w:t>on</w:t>
      </w:r>
      <w:r>
        <w:rPr>
          <w:szCs w:val="22"/>
          <w:lang w:val="en-AU"/>
        </w:rPr>
        <w:t xml:space="preserve"> </w:t>
      </w:r>
      <w:r w:rsidRPr="00067256">
        <w:rPr>
          <w:szCs w:val="22"/>
          <w:lang w:val="en-AU"/>
        </w:rPr>
        <w:t>one</w:t>
      </w:r>
      <w:r>
        <w:rPr>
          <w:szCs w:val="22"/>
          <w:lang w:val="en-AU"/>
        </w:rPr>
        <w:t xml:space="preserve"> </w:t>
      </w:r>
      <w:r w:rsidRPr="00067256">
        <w:rPr>
          <w:szCs w:val="22"/>
          <w:lang w:val="en-AU"/>
        </w:rPr>
        <w:t>of</w:t>
      </w:r>
      <w:r>
        <w:rPr>
          <w:szCs w:val="22"/>
          <w:lang w:val="en-AU"/>
        </w:rPr>
        <w:t xml:space="preserve"> </w:t>
      </w:r>
      <w:r w:rsidRPr="00067256">
        <w:rPr>
          <w:szCs w:val="22"/>
          <w:lang w:val="en-AU"/>
        </w:rPr>
        <w:t>its</w:t>
      </w:r>
      <w:r>
        <w:rPr>
          <w:szCs w:val="22"/>
          <w:lang w:val="en-AU"/>
        </w:rPr>
        <w:t xml:space="preserve"> </w:t>
      </w:r>
      <w:r w:rsidRPr="00067256">
        <w:rPr>
          <w:szCs w:val="22"/>
          <w:lang w:val="en-AU"/>
        </w:rPr>
        <w:t>members;</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boldness</w:t>
      </w:r>
      <w:r>
        <w:rPr>
          <w:szCs w:val="22"/>
          <w:lang w:val="en-AU"/>
        </w:rPr>
        <w:t xml:space="preserve"> </w:t>
      </w:r>
      <w:r w:rsidRPr="00067256">
        <w:rPr>
          <w:szCs w:val="22"/>
          <w:lang w:val="en-AU"/>
        </w:rPr>
        <w:t>of</w:t>
      </w:r>
      <w:r>
        <w:rPr>
          <w:szCs w:val="22"/>
          <w:lang w:val="en-AU"/>
        </w:rPr>
        <w:t xml:space="preserve"> </w:t>
      </w:r>
      <w:r w:rsidRPr="00067256">
        <w:rPr>
          <w:szCs w:val="22"/>
          <w:lang w:val="en-AU"/>
        </w:rPr>
        <w:t>His</w:t>
      </w:r>
      <w:r>
        <w:rPr>
          <w:szCs w:val="22"/>
          <w:lang w:val="en-AU"/>
        </w:rPr>
        <w:t xml:space="preserve"> </w:t>
      </w:r>
      <w:r w:rsidRPr="00067256">
        <w:rPr>
          <w:szCs w:val="22"/>
          <w:lang w:val="en-AU"/>
        </w:rPr>
        <w:t>challenge</w:t>
      </w:r>
      <w:r>
        <w:rPr>
          <w:szCs w:val="22"/>
          <w:lang w:val="en-AU"/>
        </w:rPr>
        <w:t xml:space="preserve"> </w:t>
      </w:r>
      <w:r w:rsidRPr="00067256">
        <w:rPr>
          <w:szCs w:val="22"/>
          <w:lang w:val="en-AU"/>
        </w:rPr>
        <w:t>to</w:t>
      </w:r>
      <w:r>
        <w:rPr>
          <w:szCs w:val="22"/>
          <w:lang w:val="en-AU"/>
        </w:rPr>
        <w:t xml:space="preserve"> </w:t>
      </w:r>
      <w:r w:rsidRPr="00067256">
        <w:rPr>
          <w:szCs w:val="22"/>
          <w:lang w:val="en-AU"/>
        </w:rPr>
        <w:t>the</w:t>
      </w:r>
      <w:r>
        <w:rPr>
          <w:szCs w:val="22"/>
          <w:lang w:val="en-AU"/>
        </w:rPr>
        <w:t xml:space="preserve"> </w:t>
      </w:r>
      <w:proofErr w:type="spellStart"/>
      <w:r w:rsidRPr="00067256">
        <w:rPr>
          <w:szCs w:val="22"/>
          <w:lang w:val="en-AU"/>
        </w:rPr>
        <w:t>time-honored</w:t>
      </w:r>
      <w:proofErr w:type="spellEnd"/>
      <w:r>
        <w:rPr>
          <w:szCs w:val="22"/>
          <w:lang w:val="en-AU"/>
        </w:rPr>
        <w:t xml:space="preserve"> </w:t>
      </w:r>
      <w:r w:rsidRPr="00067256">
        <w:rPr>
          <w:szCs w:val="22"/>
          <w:lang w:val="en-AU"/>
        </w:rPr>
        <w:t>conventions,</w:t>
      </w:r>
      <w:r>
        <w:rPr>
          <w:szCs w:val="22"/>
          <w:lang w:val="en-AU"/>
        </w:rPr>
        <w:t xml:space="preserve"> </w:t>
      </w:r>
      <w:r w:rsidRPr="00067256">
        <w:rPr>
          <w:szCs w:val="22"/>
          <w:lang w:val="en-AU"/>
        </w:rPr>
        <w:t>rites</w:t>
      </w:r>
      <w:r>
        <w:rPr>
          <w:szCs w:val="22"/>
          <w:lang w:val="en-AU"/>
        </w:rPr>
        <w:t xml:space="preserve"> </w:t>
      </w:r>
      <w:r w:rsidRPr="00067256">
        <w:rPr>
          <w:szCs w:val="22"/>
          <w:lang w:val="en-AU"/>
        </w:rPr>
        <w:t>and</w:t>
      </w:r>
      <w:r>
        <w:rPr>
          <w:szCs w:val="22"/>
          <w:lang w:val="en-AU"/>
        </w:rPr>
        <w:t xml:space="preserve"> </w:t>
      </w:r>
      <w:r w:rsidRPr="00067256">
        <w:rPr>
          <w:szCs w:val="22"/>
          <w:lang w:val="en-AU"/>
        </w:rPr>
        <w:t>laws</w:t>
      </w:r>
      <w:r>
        <w:rPr>
          <w:szCs w:val="22"/>
          <w:lang w:val="en-AU"/>
        </w:rPr>
        <w:t xml:space="preserve"> </w:t>
      </w:r>
      <w:r w:rsidRPr="00067256">
        <w:rPr>
          <w:szCs w:val="22"/>
          <w:lang w:val="en-AU"/>
        </w:rPr>
        <w:t>which</w:t>
      </w:r>
      <w:r>
        <w:rPr>
          <w:szCs w:val="22"/>
          <w:lang w:val="en-AU"/>
        </w:rPr>
        <w:t xml:space="preserve"> </w:t>
      </w:r>
      <w:r w:rsidRPr="00067256">
        <w:rPr>
          <w:szCs w:val="22"/>
          <w:lang w:val="en-AU"/>
        </w:rPr>
        <w:t>had</w:t>
      </w:r>
      <w:r>
        <w:rPr>
          <w:szCs w:val="22"/>
          <w:lang w:val="en-AU"/>
        </w:rPr>
        <w:t xml:space="preserve"> </w:t>
      </w:r>
      <w:r w:rsidRPr="00067256">
        <w:rPr>
          <w:szCs w:val="22"/>
          <w:lang w:val="en-AU"/>
        </w:rPr>
        <w:t>been</w:t>
      </w:r>
      <w:r>
        <w:rPr>
          <w:szCs w:val="22"/>
          <w:lang w:val="en-AU"/>
        </w:rPr>
        <w:t xml:space="preserve"> </w:t>
      </w:r>
      <w:r w:rsidRPr="00067256">
        <w:rPr>
          <w:szCs w:val="22"/>
          <w:lang w:val="en-AU"/>
        </w:rPr>
        <w:t>woven</w:t>
      </w:r>
      <w:r>
        <w:rPr>
          <w:szCs w:val="22"/>
          <w:lang w:val="en-AU"/>
        </w:rPr>
        <w:t xml:space="preserve"> </w:t>
      </w:r>
      <w:r w:rsidRPr="00067256">
        <w:rPr>
          <w:szCs w:val="22"/>
          <w:lang w:val="en-AU"/>
        </w:rPr>
        <w:t>into</w:t>
      </w:r>
      <w:r>
        <w:rPr>
          <w:szCs w:val="22"/>
          <w:lang w:val="en-AU"/>
        </w:rPr>
        <w:t xml:space="preserve"> </w:t>
      </w:r>
      <w:r w:rsidRPr="00067256">
        <w:rPr>
          <w:szCs w:val="22"/>
          <w:lang w:val="en-AU"/>
        </w:rPr>
        <w:t>the</w:t>
      </w:r>
      <w:r>
        <w:rPr>
          <w:szCs w:val="22"/>
          <w:lang w:val="en-AU"/>
        </w:rPr>
        <w:t xml:space="preserve"> </w:t>
      </w:r>
      <w:r w:rsidRPr="00067256">
        <w:rPr>
          <w:szCs w:val="22"/>
          <w:lang w:val="en-AU"/>
        </w:rPr>
        <w:t>fabric</w:t>
      </w:r>
      <w:r>
        <w:rPr>
          <w:szCs w:val="22"/>
          <w:lang w:val="en-AU"/>
        </w:rPr>
        <w:t xml:space="preserve"> </w:t>
      </w:r>
      <w:r w:rsidRPr="00067256">
        <w:rPr>
          <w:szCs w:val="22"/>
          <w:lang w:val="en-AU"/>
        </w:rPr>
        <w:t>of</w:t>
      </w:r>
      <w:r>
        <w:rPr>
          <w:szCs w:val="22"/>
          <w:lang w:val="en-AU"/>
        </w:rPr>
        <w:t xml:space="preserve"> </w:t>
      </w:r>
      <w:r w:rsidRPr="00067256">
        <w:rPr>
          <w:szCs w:val="22"/>
          <w:lang w:val="en-AU"/>
        </w:rPr>
        <w:t>the</w:t>
      </w:r>
      <w:r>
        <w:rPr>
          <w:szCs w:val="22"/>
          <w:lang w:val="en-AU"/>
        </w:rPr>
        <w:t xml:space="preserve"> </w:t>
      </w:r>
      <w:r w:rsidRPr="00067256">
        <w:rPr>
          <w:szCs w:val="22"/>
          <w:lang w:val="en-AU"/>
        </w:rPr>
        <w:t>religion</w:t>
      </w:r>
      <w:r>
        <w:rPr>
          <w:szCs w:val="22"/>
          <w:lang w:val="en-AU"/>
        </w:rPr>
        <w:t xml:space="preserve"> </w:t>
      </w:r>
      <w:r w:rsidRPr="00067256">
        <w:rPr>
          <w:szCs w:val="22"/>
          <w:lang w:val="en-AU"/>
        </w:rPr>
        <w:t>He</w:t>
      </w:r>
      <w:r>
        <w:rPr>
          <w:szCs w:val="22"/>
          <w:lang w:val="en-AU"/>
        </w:rPr>
        <w:t xml:space="preserve"> </w:t>
      </w:r>
      <w:r w:rsidRPr="00067256">
        <w:rPr>
          <w:szCs w:val="22"/>
          <w:lang w:val="en-AU"/>
        </w:rPr>
        <w:t>Himself</w:t>
      </w:r>
      <w:r>
        <w:rPr>
          <w:szCs w:val="22"/>
          <w:lang w:val="en-AU"/>
        </w:rPr>
        <w:t xml:space="preserve"> </w:t>
      </w:r>
      <w:r w:rsidRPr="00067256">
        <w:rPr>
          <w:szCs w:val="22"/>
          <w:lang w:val="en-AU"/>
        </w:rPr>
        <w:t>had</w:t>
      </w:r>
      <w:r>
        <w:rPr>
          <w:szCs w:val="22"/>
          <w:lang w:val="en-AU"/>
        </w:rPr>
        <w:t xml:space="preserve"> </w:t>
      </w:r>
      <w:r w:rsidRPr="00067256">
        <w:rPr>
          <w:szCs w:val="22"/>
          <w:lang w:val="en-AU"/>
        </w:rPr>
        <w:t>been</w:t>
      </w:r>
      <w:r>
        <w:rPr>
          <w:szCs w:val="22"/>
          <w:lang w:val="en-AU"/>
        </w:rPr>
        <w:t xml:space="preserve"> </w:t>
      </w:r>
      <w:r w:rsidRPr="00067256">
        <w:rPr>
          <w:szCs w:val="22"/>
          <w:lang w:val="en-AU"/>
        </w:rPr>
        <w:t>born</w:t>
      </w:r>
      <w:r>
        <w:rPr>
          <w:szCs w:val="22"/>
          <w:lang w:val="en-AU"/>
        </w:rPr>
        <w:t xml:space="preserve"> </w:t>
      </w:r>
      <w:r w:rsidRPr="00067256">
        <w:rPr>
          <w:szCs w:val="22"/>
          <w:lang w:val="en-AU"/>
        </w:rPr>
        <w:t>into;</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role</w:t>
      </w:r>
      <w:r>
        <w:rPr>
          <w:szCs w:val="22"/>
          <w:lang w:val="en-AU"/>
        </w:rPr>
        <w:t xml:space="preserve"> </w:t>
      </w:r>
      <w:r w:rsidRPr="00067256">
        <w:rPr>
          <w:szCs w:val="22"/>
          <w:lang w:val="en-AU"/>
        </w:rPr>
        <w:t>which</w:t>
      </w:r>
      <w:r>
        <w:rPr>
          <w:szCs w:val="22"/>
          <w:lang w:val="en-AU"/>
        </w:rPr>
        <w:t xml:space="preserve"> </w:t>
      </w:r>
      <w:r w:rsidRPr="00067256">
        <w:rPr>
          <w:szCs w:val="22"/>
          <w:lang w:val="en-AU"/>
        </w:rPr>
        <w:t>an</w:t>
      </w:r>
      <w:r>
        <w:rPr>
          <w:szCs w:val="22"/>
          <w:lang w:val="en-AU"/>
        </w:rPr>
        <w:t xml:space="preserve"> </w:t>
      </w:r>
      <w:r w:rsidRPr="00067256">
        <w:rPr>
          <w:szCs w:val="22"/>
          <w:lang w:val="en-AU"/>
        </w:rPr>
        <w:t>officially</w:t>
      </w:r>
      <w:r>
        <w:rPr>
          <w:szCs w:val="22"/>
          <w:lang w:val="en-AU"/>
        </w:rPr>
        <w:t xml:space="preserve"> </w:t>
      </w:r>
      <w:r w:rsidRPr="00067256">
        <w:rPr>
          <w:szCs w:val="22"/>
          <w:lang w:val="en-AU"/>
        </w:rPr>
        <w:t>recognized</w:t>
      </w:r>
      <w:r>
        <w:rPr>
          <w:szCs w:val="22"/>
          <w:lang w:val="en-AU"/>
        </w:rPr>
        <w:t xml:space="preserve"> </w:t>
      </w:r>
      <w:r w:rsidRPr="00067256">
        <w:rPr>
          <w:szCs w:val="22"/>
          <w:lang w:val="en-AU"/>
        </w:rPr>
        <w:t>and</w:t>
      </w:r>
      <w:r>
        <w:rPr>
          <w:szCs w:val="22"/>
          <w:lang w:val="en-AU"/>
        </w:rPr>
        <w:t xml:space="preserve"> </w:t>
      </w:r>
      <w:r w:rsidRPr="00067256">
        <w:rPr>
          <w:szCs w:val="22"/>
          <w:lang w:val="en-AU"/>
        </w:rPr>
        <w:t>firmly</w:t>
      </w:r>
      <w:r>
        <w:rPr>
          <w:szCs w:val="22"/>
          <w:lang w:val="en-AU"/>
        </w:rPr>
        <w:t xml:space="preserve"> </w:t>
      </w:r>
      <w:r w:rsidRPr="00067256">
        <w:rPr>
          <w:szCs w:val="22"/>
          <w:lang w:val="en-AU"/>
        </w:rPr>
        <w:t>entrenched</w:t>
      </w:r>
      <w:r>
        <w:rPr>
          <w:szCs w:val="22"/>
          <w:lang w:val="en-AU"/>
        </w:rPr>
        <w:t xml:space="preserve"> </w:t>
      </w:r>
      <w:r w:rsidRPr="00067256">
        <w:rPr>
          <w:szCs w:val="22"/>
          <w:lang w:val="en-AU"/>
        </w:rPr>
        <w:t>religious</w:t>
      </w:r>
      <w:r>
        <w:rPr>
          <w:szCs w:val="22"/>
          <w:lang w:val="en-AU"/>
        </w:rPr>
        <w:t xml:space="preserve"> </w:t>
      </w:r>
      <w:r w:rsidRPr="00067256">
        <w:rPr>
          <w:szCs w:val="22"/>
          <w:lang w:val="en-AU"/>
        </w:rPr>
        <w:t>hierarchy</w:t>
      </w:r>
      <w:r>
        <w:rPr>
          <w:szCs w:val="22"/>
          <w:lang w:val="en-AU"/>
        </w:rPr>
        <w:t xml:space="preserve"> </w:t>
      </w:r>
      <w:r w:rsidRPr="00067256">
        <w:rPr>
          <w:szCs w:val="22"/>
          <w:lang w:val="en-AU"/>
        </w:rPr>
        <w:t>played</w:t>
      </w:r>
      <w:r>
        <w:rPr>
          <w:szCs w:val="22"/>
          <w:lang w:val="en-AU"/>
        </w:rPr>
        <w:t xml:space="preserve"> </w:t>
      </w:r>
      <w:r w:rsidRPr="00067256">
        <w:rPr>
          <w:szCs w:val="22"/>
          <w:lang w:val="en-AU"/>
        </w:rPr>
        <w:t>as</w:t>
      </w:r>
      <w:r>
        <w:rPr>
          <w:szCs w:val="22"/>
          <w:lang w:val="en-AU"/>
        </w:rPr>
        <w:t xml:space="preserve"> </w:t>
      </w:r>
      <w:r w:rsidRPr="00067256">
        <w:rPr>
          <w:szCs w:val="22"/>
          <w:lang w:val="en-AU"/>
        </w:rPr>
        <w:t>chief</w:t>
      </w:r>
      <w:r>
        <w:rPr>
          <w:szCs w:val="22"/>
          <w:lang w:val="en-AU"/>
        </w:rPr>
        <w:t xml:space="preserve"> </w:t>
      </w:r>
      <w:r w:rsidRPr="00067256">
        <w:rPr>
          <w:szCs w:val="22"/>
          <w:lang w:val="en-AU"/>
        </w:rPr>
        <w:t>instigator</w:t>
      </w:r>
      <w:r>
        <w:rPr>
          <w:szCs w:val="22"/>
          <w:lang w:val="en-AU"/>
        </w:rPr>
        <w:t xml:space="preserve"> </w:t>
      </w:r>
      <w:r w:rsidRPr="00067256">
        <w:rPr>
          <w:szCs w:val="22"/>
          <w:lang w:val="en-AU"/>
        </w:rPr>
        <w:t>of</w:t>
      </w:r>
      <w:r>
        <w:rPr>
          <w:szCs w:val="22"/>
          <w:lang w:val="en-AU"/>
        </w:rPr>
        <w:t xml:space="preserve"> </w:t>
      </w:r>
      <w:r w:rsidRPr="00067256">
        <w:rPr>
          <w:szCs w:val="22"/>
          <w:lang w:val="en-AU"/>
        </w:rPr>
        <w:t>the</w:t>
      </w:r>
      <w:r>
        <w:rPr>
          <w:szCs w:val="22"/>
          <w:lang w:val="en-AU"/>
        </w:rPr>
        <w:t xml:space="preserve"> </w:t>
      </w:r>
      <w:r w:rsidRPr="00067256">
        <w:rPr>
          <w:szCs w:val="22"/>
          <w:lang w:val="en-AU"/>
        </w:rPr>
        <w:t>outrages</w:t>
      </w:r>
      <w:r>
        <w:rPr>
          <w:szCs w:val="22"/>
          <w:lang w:val="en-AU"/>
        </w:rPr>
        <w:t xml:space="preserve"> </w:t>
      </w:r>
      <w:r w:rsidRPr="00067256">
        <w:rPr>
          <w:szCs w:val="22"/>
          <w:lang w:val="en-AU"/>
        </w:rPr>
        <w:t>which</w:t>
      </w:r>
      <w:r>
        <w:rPr>
          <w:szCs w:val="22"/>
          <w:lang w:val="en-AU"/>
        </w:rPr>
        <w:t xml:space="preserve"> </w:t>
      </w:r>
      <w:r w:rsidRPr="00067256">
        <w:rPr>
          <w:szCs w:val="22"/>
          <w:lang w:val="en-AU"/>
        </w:rPr>
        <w:t>He</w:t>
      </w:r>
      <w:r>
        <w:rPr>
          <w:szCs w:val="22"/>
          <w:lang w:val="en-AU"/>
        </w:rPr>
        <w:t xml:space="preserve"> </w:t>
      </w:r>
      <w:r w:rsidRPr="00067256">
        <w:rPr>
          <w:szCs w:val="22"/>
          <w:lang w:val="en-AU"/>
        </w:rPr>
        <w:t>was</w:t>
      </w:r>
      <w:r>
        <w:rPr>
          <w:szCs w:val="22"/>
          <w:lang w:val="en-AU"/>
        </w:rPr>
        <w:t xml:space="preserve"> </w:t>
      </w:r>
      <w:r w:rsidRPr="00067256">
        <w:rPr>
          <w:szCs w:val="22"/>
          <w:lang w:val="en-AU"/>
        </w:rPr>
        <w:t>made</w:t>
      </w:r>
      <w:r>
        <w:rPr>
          <w:szCs w:val="22"/>
          <w:lang w:val="en-AU"/>
        </w:rPr>
        <w:t xml:space="preserve"> </w:t>
      </w:r>
      <w:r w:rsidRPr="00067256">
        <w:rPr>
          <w:szCs w:val="22"/>
          <w:lang w:val="en-AU"/>
        </w:rPr>
        <w:t>to</w:t>
      </w:r>
      <w:r>
        <w:rPr>
          <w:szCs w:val="22"/>
          <w:lang w:val="en-AU"/>
        </w:rPr>
        <w:t xml:space="preserve"> </w:t>
      </w:r>
      <w:r w:rsidRPr="00067256">
        <w:rPr>
          <w:szCs w:val="22"/>
          <w:lang w:val="en-AU"/>
        </w:rPr>
        <w:t>suffer;</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indignities</w:t>
      </w:r>
      <w:r>
        <w:rPr>
          <w:szCs w:val="22"/>
          <w:lang w:val="en-AU"/>
        </w:rPr>
        <w:t xml:space="preserve"> </w:t>
      </w:r>
      <w:r w:rsidRPr="00067256">
        <w:rPr>
          <w:szCs w:val="22"/>
          <w:lang w:val="en-AU"/>
        </w:rPr>
        <w:t>heaped</w:t>
      </w:r>
      <w:r>
        <w:rPr>
          <w:szCs w:val="22"/>
          <w:lang w:val="en-AU"/>
        </w:rPr>
        <w:t xml:space="preserve"> </w:t>
      </w:r>
      <w:r w:rsidRPr="00067256">
        <w:rPr>
          <w:szCs w:val="22"/>
          <w:lang w:val="en-AU"/>
        </w:rPr>
        <w:t>upon</w:t>
      </w:r>
      <w:r>
        <w:rPr>
          <w:szCs w:val="22"/>
          <w:lang w:val="en-AU"/>
        </w:rPr>
        <w:t xml:space="preserve"> </w:t>
      </w:r>
      <w:r w:rsidRPr="00067256">
        <w:rPr>
          <w:szCs w:val="22"/>
          <w:lang w:val="en-AU"/>
        </w:rPr>
        <w:t>Him;</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suddenness</w:t>
      </w:r>
      <w:r>
        <w:rPr>
          <w:szCs w:val="22"/>
          <w:lang w:val="en-AU"/>
        </w:rPr>
        <w:t xml:space="preserve"> </w:t>
      </w:r>
      <w:r w:rsidRPr="00067256">
        <w:rPr>
          <w:szCs w:val="22"/>
          <w:lang w:val="en-AU"/>
        </w:rPr>
        <w:t>of</w:t>
      </w:r>
      <w:r>
        <w:rPr>
          <w:szCs w:val="22"/>
          <w:lang w:val="en-AU"/>
        </w:rPr>
        <w:t xml:space="preserve"> </w:t>
      </w:r>
      <w:r w:rsidRPr="00067256">
        <w:rPr>
          <w:szCs w:val="22"/>
          <w:lang w:val="en-AU"/>
        </w:rPr>
        <w:t>His</w:t>
      </w:r>
      <w:r>
        <w:rPr>
          <w:szCs w:val="22"/>
          <w:lang w:val="en-AU"/>
        </w:rPr>
        <w:t xml:space="preserve"> </w:t>
      </w:r>
      <w:r w:rsidRPr="00067256">
        <w:rPr>
          <w:szCs w:val="22"/>
          <w:lang w:val="en-AU"/>
        </w:rPr>
        <w:t>arrest;</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interrogation</w:t>
      </w:r>
      <w:r>
        <w:rPr>
          <w:szCs w:val="22"/>
          <w:lang w:val="en-AU"/>
        </w:rPr>
        <w:t xml:space="preserve"> </w:t>
      </w:r>
      <w:r w:rsidRPr="00067256">
        <w:rPr>
          <w:szCs w:val="22"/>
          <w:lang w:val="en-AU"/>
        </w:rPr>
        <w:t>to</w:t>
      </w:r>
      <w:r>
        <w:rPr>
          <w:szCs w:val="22"/>
          <w:lang w:val="en-AU"/>
        </w:rPr>
        <w:t xml:space="preserve"> </w:t>
      </w:r>
      <w:r w:rsidRPr="00067256">
        <w:rPr>
          <w:szCs w:val="22"/>
          <w:lang w:val="en-AU"/>
        </w:rPr>
        <w:t>which</w:t>
      </w:r>
      <w:r>
        <w:rPr>
          <w:szCs w:val="22"/>
          <w:lang w:val="en-AU"/>
        </w:rPr>
        <w:t xml:space="preserve"> </w:t>
      </w:r>
      <w:r w:rsidRPr="00067256">
        <w:rPr>
          <w:szCs w:val="22"/>
          <w:lang w:val="en-AU"/>
        </w:rPr>
        <w:t>He</w:t>
      </w:r>
      <w:r>
        <w:rPr>
          <w:szCs w:val="22"/>
          <w:lang w:val="en-AU"/>
        </w:rPr>
        <w:t xml:space="preserve"> </w:t>
      </w:r>
      <w:r w:rsidRPr="00067256">
        <w:rPr>
          <w:szCs w:val="22"/>
          <w:lang w:val="en-AU"/>
        </w:rPr>
        <w:t>was</w:t>
      </w:r>
      <w:r>
        <w:rPr>
          <w:szCs w:val="22"/>
          <w:lang w:val="en-AU"/>
        </w:rPr>
        <w:t xml:space="preserve"> </w:t>
      </w:r>
      <w:r w:rsidRPr="00067256">
        <w:rPr>
          <w:szCs w:val="22"/>
          <w:lang w:val="en-AU"/>
        </w:rPr>
        <w:t>subjected;</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derision</w:t>
      </w:r>
      <w:r>
        <w:rPr>
          <w:szCs w:val="22"/>
          <w:lang w:val="en-AU"/>
        </w:rPr>
        <w:t xml:space="preserve"> </w:t>
      </w:r>
      <w:r w:rsidRPr="00067256">
        <w:rPr>
          <w:szCs w:val="22"/>
          <w:lang w:val="en-AU"/>
        </w:rPr>
        <w:t>poured,</w:t>
      </w:r>
      <w:r>
        <w:rPr>
          <w:szCs w:val="22"/>
          <w:lang w:val="en-AU"/>
        </w:rPr>
        <w:t xml:space="preserve"> </w:t>
      </w:r>
      <w:r w:rsidRPr="00067256">
        <w:rPr>
          <w:szCs w:val="22"/>
          <w:lang w:val="en-AU"/>
        </w:rPr>
        <w:t>and</w:t>
      </w:r>
      <w:r>
        <w:rPr>
          <w:szCs w:val="22"/>
          <w:lang w:val="en-AU"/>
        </w:rPr>
        <w:t xml:space="preserve"> </w:t>
      </w:r>
      <w:r w:rsidRPr="00067256">
        <w:rPr>
          <w:szCs w:val="22"/>
          <w:lang w:val="en-AU"/>
        </w:rPr>
        <w:t>the</w:t>
      </w:r>
      <w:r>
        <w:rPr>
          <w:szCs w:val="22"/>
          <w:lang w:val="en-AU"/>
        </w:rPr>
        <w:t xml:space="preserve"> </w:t>
      </w:r>
      <w:r w:rsidRPr="00067256">
        <w:rPr>
          <w:szCs w:val="22"/>
          <w:lang w:val="en-AU"/>
        </w:rPr>
        <w:t>scourging</w:t>
      </w:r>
      <w:r>
        <w:rPr>
          <w:szCs w:val="22"/>
          <w:lang w:val="en-AU"/>
        </w:rPr>
        <w:t xml:space="preserve"> </w:t>
      </w:r>
      <w:r w:rsidRPr="00067256">
        <w:rPr>
          <w:szCs w:val="22"/>
          <w:lang w:val="en-AU"/>
        </w:rPr>
        <w:t>inflicted,</w:t>
      </w:r>
      <w:r>
        <w:rPr>
          <w:szCs w:val="22"/>
          <w:lang w:val="en-AU"/>
        </w:rPr>
        <w:t xml:space="preserve"> </w:t>
      </w:r>
      <w:r w:rsidRPr="00067256">
        <w:rPr>
          <w:szCs w:val="22"/>
          <w:lang w:val="en-AU"/>
        </w:rPr>
        <w:t>upon</w:t>
      </w:r>
      <w:r>
        <w:rPr>
          <w:szCs w:val="22"/>
          <w:lang w:val="en-AU"/>
        </w:rPr>
        <w:t xml:space="preserve"> </w:t>
      </w:r>
      <w:r w:rsidRPr="00067256">
        <w:rPr>
          <w:szCs w:val="22"/>
          <w:lang w:val="en-AU"/>
        </w:rPr>
        <w:t>Him;</w:t>
      </w:r>
      <w:r>
        <w:rPr>
          <w:szCs w:val="22"/>
          <w:lang w:val="en-AU"/>
        </w:rPr>
        <w:t xml:space="preserve"> </w:t>
      </w:r>
      <w:r w:rsidRPr="00067256">
        <w:rPr>
          <w:szCs w:val="22"/>
          <w:lang w:val="en-AU"/>
        </w:rPr>
        <w:t>in</w:t>
      </w:r>
      <w:r>
        <w:rPr>
          <w:szCs w:val="22"/>
          <w:lang w:val="en-AU"/>
        </w:rPr>
        <w:t xml:space="preserve"> </w:t>
      </w:r>
      <w:r w:rsidRPr="00067256">
        <w:rPr>
          <w:szCs w:val="22"/>
          <w:lang w:val="en-AU"/>
        </w:rPr>
        <w:t>the</w:t>
      </w:r>
      <w:r>
        <w:rPr>
          <w:szCs w:val="22"/>
          <w:lang w:val="en-AU"/>
        </w:rPr>
        <w:t xml:space="preserve"> </w:t>
      </w:r>
      <w:r w:rsidRPr="00067256">
        <w:rPr>
          <w:szCs w:val="22"/>
          <w:lang w:val="en-AU"/>
        </w:rPr>
        <w:t>public</w:t>
      </w:r>
      <w:r>
        <w:rPr>
          <w:szCs w:val="22"/>
          <w:lang w:val="en-AU"/>
        </w:rPr>
        <w:t xml:space="preserve"> </w:t>
      </w:r>
      <w:r w:rsidRPr="00067256">
        <w:rPr>
          <w:szCs w:val="22"/>
          <w:lang w:val="en-AU"/>
        </w:rPr>
        <w:t>affront</w:t>
      </w:r>
      <w:r>
        <w:rPr>
          <w:szCs w:val="22"/>
          <w:lang w:val="en-AU"/>
        </w:rPr>
        <w:t xml:space="preserve"> </w:t>
      </w:r>
      <w:r w:rsidRPr="00067256">
        <w:rPr>
          <w:szCs w:val="22"/>
          <w:lang w:val="en-AU"/>
        </w:rPr>
        <w:t>He</w:t>
      </w:r>
      <w:r>
        <w:rPr>
          <w:szCs w:val="22"/>
          <w:lang w:val="en-AU"/>
        </w:rPr>
        <w:t xml:space="preserve"> </w:t>
      </w:r>
      <w:r w:rsidRPr="00067256">
        <w:rPr>
          <w:szCs w:val="22"/>
          <w:lang w:val="en-AU"/>
        </w:rPr>
        <w:t>sustained;</w:t>
      </w:r>
      <w:r>
        <w:rPr>
          <w:szCs w:val="22"/>
          <w:lang w:val="en-AU"/>
        </w:rPr>
        <w:t xml:space="preserve"> </w:t>
      </w:r>
      <w:r w:rsidRPr="00067256">
        <w:rPr>
          <w:szCs w:val="22"/>
          <w:lang w:val="en-AU"/>
        </w:rPr>
        <w:t>and,</w:t>
      </w:r>
      <w:r>
        <w:rPr>
          <w:szCs w:val="22"/>
          <w:lang w:val="en-AU"/>
        </w:rPr>
        <w:t xml:space="preserve"> </w:t>
      </w:r>
      <w:r w:rsidRPr="00067256">
        <w:rPr>
          <w:szCs w:val="22"/>
          <w:lang w:val="en-AU"/>
        </w:rPr>
        <w:t>finally,</w:t>
      </w:r>
      <w:r>
        <w:rPr>
          <w:szCs w:val="22"/>
          <w:lang w:val="en-AU"/>
        </w:rPr>
        <w:t xml:space="preserve"> </w:t>
      </w:r>
      <w:r w:rsidRPr="00067256">
        <w:rPr>
          <w:szCs w:val="22"/>
          <w:lang w:val="en-AU"/>
        </w:rPr>
        <w:t>in</w:t>
      </w:r>
      <w:r>
        <w:rPr>
          <w:szCs w:val="22"/>
          <w:lang w:val="en-AU"/>
        </w:rPr>
        <w:t xml:space="preserve"> </w:t>
      </w:r>
      <w:r w:rsidRPr="00067256">
        <w:rPr>
          <w:szCs w:val="22"/>
          <w:lang w:val="en-AU"/>
        </w:rPr>
        <w:t>His</w:t>
      </w:r>
      <w:r>
        <w:rPr>
          <w:szCs w:val="22"/>
          <w:lang w:val="en-AU"/>
        </w:rPr>
        <w:t xml:space="preserve"> </w:t>
      </w:r>
      <w:r w:rsidRPr="00067256">
        <w:rPr>
          <w:szCs w:val="22"/>
          <w:lang w:val="en-AU"/>
        </w:rPr>
        <w:t>ignominious</w:t>
      </w:r>
      <w:r>
        <w:rPr>
          <w:szCs w:val="22"/>
          <w:lang w:val="en-AU"/>
        </w:rPr>
        <w:t xml:space="preserve"> </w:t>
      </w:r>
      <w:r w:rsidRPr="00067256">
        <w:rPr>
          <w:szCs w:val="22"/>
          <w:lang w:val="en-AU"/>
        </w:rPr>
        <w:t>suspension</w:t>
      </w:r>
      <w:r>
        <w:rPr>
          <w:szCs w:val="22"/>
          <w:lang w:val="en-AU"/>
        </w:rPr>
        <w:t xml:space="preserve"> </w:t>
      </w:r>
      <w:r w:rsidRPr="00067256">
        <w:rPr>
          <w:szCs w:val="22"/>
          <w:lang w:val="en-AU"/>
        </w:rPr>
        <w:t>before</w:t>
      </w:r>
      <w:r>
        <w:rPr>
          <w:szCs w:val="22"/>
          <w:lang w:val="en-AU"/>
        </w:rPr>
        <w:t xml:space="preserve"> </w:t>
      </w:r>
      <w:r w:rsidRPr="00067256">
        <w:rPr>
          <w:szCs w:val="22"/>
          <w:lang w:val="en-AU"/>
        </w:rPr>
        <w:t>the</w:t>
      </w:r>
      <w:r>
        <w:rPr>
          <w:szCs w:val="22"/>
          <w:lang w:val="en-AU"/>
        </w:rPr>
        <w:t xml:space="preserve"> </w:t>
      </w:r>
      <w:r w:rsidRPr="00067256">
        <w:rPr>
          <w:szCs w:val="22"/>
          <w:lang w:val="en-AU"/>
        </w:rPr>
        <w:t>gaze</w:t>
      </w:r>
      <w:r>
        <w:rPr>
          <w:szCs w:val="22"/>
          <w:lang w:val="en-AU"/>
        </w:rPr>
        <w:t xml:space="preserve"> </w:t>
      </w:r>
      <w:r w:rsidRPr="00067256">
        <w:rPr>
          <w:szCs w:val="22"/>
          <w:lang w:val="en-AU"/>
        </w:rPr>
        <w:t>of</w:t>
      </w:r>
      <w:r>
        <w:rPr>
          <w:szCs w:val="22"/>
          <w:lang w:val="en-AU"/>
        </w:rPr>
        <w:t xml:space="preserve"> </w:t>
      </w:r>
      <w:r w:rsidRPr="00067256">
        <w:rPr>
          <w:szCs w:val="22"/>
          <w:lang w:val="en-AU"/>
        </w:rPr>
        <w:t>a</w:t>
      </w:r>
      <w:r>
        <w:rPr>
          <w:szCs w:val="22"/>
          <w:lang w:val="en-AU"/>
        </w:rPr>
        <w:t xml:space="preserve"> </w:t>
      </w:r>
      <w:r w:rsidRPr="00067256">
        <w:rPr>
          <w:szCs w:val="22"/>
          <w:lang w:val="en-AU"/>
        </w:rPr>
        <w:t>hostile</w:t>
      </w:r>
      <w:r>
        <w:rPr>
          <w:szCs w:val="22"/>
          <w:lang w:val="en-AU"/>
        </w:rPr>
        <w:t xml:space="preserve"> </w:t>
      </w:r>
      <w:r w:rsidRPr="00067256">
        <w:rPr>
          <w:szCs w:val="22"/>
          <w:lang w:val="en-AU"/>
        </w:rPr>
        <w:t>multitude--in</w:t>
      </w:r>
      <w:r>
        <w:rPr>
          <w:szCs w:val="22"/>
          <w:lang w:val="en-AU"/>
        </w:rPr>
        <w:t xml:space="preserve"> </w:t>
      </w:r>
      <w:r w:rsidRPr="00067256">
        <w:rPr>
          <w:szCs w:val="22"/>
          <w:lang w:val="en-AU"/>
        </w:rPr>
        <w:t>all</w:t>
      </w:r>
      <w:r>
        <w:rPr>
          <w:szCs w:val="22"/>
          <w:lang w:val="en-AU"/>
        </w:rPr>
        <w:t xml:space="preserve"> </w:t>
      </w:r>
      <w:r w:rsidRPr="00067256">
        <w:rPr>
          <w:szCs w:val="22"/>
          <w:lang w:val="en-AU"/>
        </w:rPr>
        <w:t>these</w:t>
      </w:r>
      <w:r>
        <w:rPr>
          <w:szCs w:val="22"/>
          <w:lang w:val="en-AU"/>
        </w:rPr>
        <w:t xml:space="preserve"> </w:t>
      </w:r>
      <w:r w:rsidRPr="00067256">
        <w:rPr>
          <w:szCs w:val="22"/>
          <w:lang w:val="en-AU"/>
        </w:rPr>
        <w:t>we</w:t>
      </w:r>
      <w:r>
        <w:rPr>
          <w:szCs w:val="22"/>
          <w:lang w:val="en-AU"/>
        </w:rPr>
        <w:t xml:space="preserve"> </w:t>
      </w:r>
      <w:r w:rsidRPr="00067256">
        <w:rPr>
          <w:szCs w:val="22"/>
          <w:lang w:val="en-AU"/>
        </w:rPr>
        <w:t>cannot</w:t>
      </w:r>
      <w:r>
        <w:rPr>
          <w:szCs w:val="22"/>
          <w:lang w:val="en-AU"/>
        </w:rPr>
        <w:t xml:space="preserve"> </w:t>
      </w:r>
      <w:r w:rsidRPr="00067256">
        <w:rPr>
          <w:szCs w:val="22"/>
          <w:lang w:val="en-AU"/>
        </w:rPr>
        <w:t>fail</w:t>
      </w:r>
      <w:r>
        <w:rPr>
          <w:szCs w:val="22"/>
          <w:lang w:val="en-AU"/>
        </w:rPr>
        <w:t xml:space="preserve"> </w:t>
      </w:r>
      <w:r w:rsidRPr="00067256">
        <w:rPr>
          <w:szCs w:val="22"/>
          <w:lang w:val="en-AU"/>
        </w:rPr>
        <w:t>to</w:t>
      </w:r>
      <w:r>
        <w:rPr>
          <w:szCs w:val="22"/>
          <w:lang w:val="en-AU"/>
        </w:rPr>
        <w:t xml:space="preserve"> </w:t>
      </w:r>
      <w:r w:rsidRPr="00067256">
        <w:rPr>
          <w:szCs w:val="22"/>
          <w:lang w:val="en-AU"/>
        </w:rPr>
        <w:t>discern</w:t>
      </w:r>
      <w:r>
        <w:rPr>
          <w:szCs w:val="22"/>
          <w:lang w:val="en-AU"/>
        </w:rPr>
        <w:t xml:space="preserve"> </w:t>
      </w:r>
      <w:r w:rsidRPr="00067256">
        <w:rPr>
          <w:szCs w:val="22"/>
          <w:lang w:val="en-AU"/>
        </w:rPr>
        <w:t>a</w:t>
      </w:r>
      <w:r>
        <w:rPr>
          <w:szCs w:val="22"/>
          <w:lang w:val="en-AU"/>
        </w:rPr>
        <w:t xml:space="preserve"> </w:t>
      </w:r>
      <w:r w:rsidRPr="00067256">
        <w:rPr>
          <w:szCs w:val="22"/>
          <w:lang w:val="en-AU"/>
        </w:rPr>
        <w:t>remarkable</w:t>
      </w:r>
      <w:r>
        <w:rPr>
          <w:szCs w:val="22"/>
          <w:lang w:val="en-AU"/>
        </w:rPr>
        <w:t xml:space="preserve"> </w:t>
      </w:r>
      <w:r w:rsidRPr="00067256">
        <w:rPr>
          <w:szCs w:val="22"/>
          <w:lang w:val="en-AU"/>
        </w:rPr>
        <w:t>similarity</w:t>
      </w:r>
      <w:r>
        <w:rPr>
          <w:szCs w:val="22"/>
          <w:lang w:val="en-AU"/>
        </w:rPr>
        <w:t xml:space="preserve"> </w:t>
      </w:r>
      <w:r w:rsidRPr="00067256">
        <w:rPr>
          <w:szCs w:val="22"/>
          <w:lang w:val="en-AU"/>
        </w:rPr>
        <w:t>to</w:t>
      </w:r>
      <w:r>
        <w:rPr>
          <w:szCs w:val="22"/>
          <w:lang w:val="en-AU"/>
        </w:rPr>
        <w:t xml:space="preserve"> </w:t>
      </w:r>
      <w:r w:rsidRPr="00067256">
        <w:rPr>
          <w:szCs w:val="22"/>
          <w:lang w:val="en-AU"/>
        </w:rPr>
        <w:t>the</w:t>
      </w:r>
      <w:r>
        <w:rPr>
          <w:szCs w:val="22"/>
          <w:lang w:val="en-AU"/>
        </w:rPr>
        <w:t xml:space="preserve"> </w:t>
      </w:r>
      <w:r w:rsidRPr="00067256">
        <w:rPr>
          <w:szCs w:val="22"/>
          <w:lang w:val="en-AU"/>
        </w:rPr>
        <w:t>distinguishing</w:t>
      </w:r>
      <w:r>
        <w:rPr>
          <w:szCs w:val="22"/>
          <w:lang w:val="en-AU"/>
        </w:rPr>
        <w:t xml:space="preserve"> </w:t>
      </w:r>
      <w:r w:rsidRPr="00067256">
        <w:rPr>
          <w:szCs w:val="22"/>
          <w:lang w:val="en-AU"/>
        </w:rPr>
        <w:t>features</w:t>
      </w:r>
      <w:r>
        <w:rPr>
          <w:szCs w:val="22"/>
          <w:lang w:val="en-AU"/>
        </w:rPr>
        <w:t xml:space="preserve"> </w:t>
      </w:r>
      <w:r w:rsidRPr="00067256">
        <w:rPr>
          <w:szCs w:val="22"/>
          <w:lang w:val="en-AU"/>
        </w:rPr>
        <w:t>of</w:t>
      </w:r>
      <w:r>
        <w:rPr>
          <w:szCs w:val="22"/>
          <w:lang w:val="en-AU"/>
        </w:rPr>
        <w:t xml:space="preserve"> </w:t>
      </w:r>
      <w:r w:rsidRPr="00067256">
        <w:rPr>
          <w:szCs w:val="22"/>
          <w:lang w:val="en-AU"/>
        </w:rPr>
        <w:t>the</w:t>
      </w:r>
      <w:r>
        <w:rPr>
          <w:szCs w:val="22"/>
          <w:lang w:val="en-AU"/>
        </w:rPr>
        <w:t xml:space="preserve"> </w:t>
      </w:r>
      <w:r w:rsidRPr="00067256">
        <w:rPr>
          <w:szCs w:val="22"/>
          <w:lang w:val="en-AU"/>
        </w:rPr>
        <w:t>career</w:t>
      </w:r>
      <w:r>
        <w:rPr>
          <w:szCs w:val="22"/>
          <w:lang w:val="en-AU"/>
        </w:rPr>
        <w:t xml:space="preserve"> </w:t>
      </w:r>
      <w:r w:rsidRPr="00067256">
        <w:rPr>
          <w:szCs w:val="22"/>
          <w:lang w:val="en-AU"/>
        </w:rPr>
        <w:t>of</w:t>
      </w:r>
      <w:r>
        <w:rPr>
          <w:szCs w:val="22"/>
          <w:lang w:val="en-AU"/>
        </w:rPr>
        <w:t xml:space="preserve"> </w:t>
      </w:r>
      <w:r w:rsidRPr="00067256">
        <w:rPr>
          <w:szCs w:val="22"/>
          <w:lang w:val="en-AU"/>
        </w:rPr>
        <w:t>Jesus</w:t>
      </w:r>
      <w:r>
        <w:rPr>
          <w:szCs w:val="22"/>
          <w:lang w:val="en-AU"/>
        </w:rPr>
        <w:t xml:space="preserve"> </w:t>
      </w:r>
      <w:r w:rsidRPr="00067256">
        <w:rPr>
          <w:szCs w:val="22"/>
          <w:lang w:val="en-AU"/>
        </w:rPr>
        <w:t>Christ.</w:t>
      </w:r>
      <w:proofErr w:type="gramEnd"/>
      <w:r>
        <w:rPr>
          <w:szCs w:val="22"/>
          <w:lang w:val="en-AU"/>
        </w:rPr>
        <w:t xml:space="preserve"> </w:t>
      </w:r>
    </w:p>
    <w:p w:rsidR="000027E9" w:rsidRPr="00813DF0" w:rsidRDefault="000027E9" w:rsidP="000027E9">
      <w:pPr>
        <w:pStyle w:val="TLReferenceStyle"/>
        <w:jc w:val="right"/>
        <w:rPr>
          <w:rFonts w:ascii="Book Antiqua" w:hAnsi="Book Antiqua"/>
          <w:sz w:val="22"/>
          <w:szCs w:val="22"/>
          <w:lang w:val="en-AU"/>
        </w:rPr>
      </w:pPr>
      <w:r w:rsidRPr="00813DF0">
        <w:rPr>
          <w:rFonts w:ascii="Book Antiqua" w:hAnsi="Book Antiqua"/>
          <w:sz w:val="22"/>
          <w:szCs w:val="22"/>
          <w:lang w:val="en-AU"/>
        </w:rPr>
        <w:t>(</w:t>
      </w:r>
      <w:proofErr w:type="spellStart"/>
      <w:r w:rsidRPr="00813DF0">
        <w:rPr>
          <w:rFonts w:ascii="Book Antiqua" w:hAnsi="Book Antiqua"/>
          <w:sz w:val="22"/>
          <w:szCs w:val="22"/>
          <w:lang w:val="en-AU"/>
        </w:rPr>
        <w:t>Shoghi</w:t>
      </w:r>
      <w:proofErr w:type="spellEnd"/>
      <w:r w:rsidRPr="00813DF0">
        <w:rPr>
          <w:rFonts w:ascii="Book Antiqua" w:hAnsi="Book Antiqua"/>
          <w:sz w:val="22"/>
          <w:szCs w:val="22"/>
          <w:lang w:val="en-AU"/>
        </w:rPr>
        <w:t xml:space="preserve"> Effendi, </w:t>
      </w:r>
      <w:r w:rsidRPr="00813DF0">
        <w:rPr>
          <w:rFonts w:ascii="Book Antiqua" w:hAnsi="Book Antiqua"/>
          <w:bCs/>
          <w:i/>
          <w:sz w:val="22"/>
          <w:szCs w:val="22"/>
          <w:lang w:val="en-AU"/>
        </w:rPr>
        <w:t>God Passes By</w:t>
      </w:r>
      <w:r w:rsidRPr="00813DF0">
        <w:rPr>
          <w:rFonts w:ascii="Book Antiqua" w:hAnsi="Book Antiqua"/>
          <w:b/>
          <w:bCs/>
          <w:sz w:val="22"/>
          <w:szCs w:val="22"/>
          <w:lang w:val="en-AU"/>
        </w:rPr>
        <w:t>.</w:t>
      </w:r>
      <w:r w:rsidRPr="00813DF0">
        <w:rPr>
          <w:rFonts w:ascii="Book Antiqua" w:hAnsi="Book Antiqua"/>
          <w:sz w:val="22"/>
          <w:szCs w:val="22"/>
          <w:lang w:val="en-AU"/>
        </w:rPr>
        <w:t xml:space="preserve"> p56-57)</w:t>
      </w:r>
    </w:p>
    <w:p w:rsidR="000027E9" w:rsidRDefault="000027E9" w:rsidP="000027E9">
      <w:pPr>
        <w:pStyle w:val="TLTextStyle"/>
        <w:rPr>
          <w:szCs w:val="22"/>
          <w:lang w:val="en-AU"/>
        </w:rPr>
      </w:pPr>
    </w:p>
    <w:p w:rsidR="000027E9" w:rsidRPr="00067256" w:rsidRDefault="000027E9" w:rsidP="000027E9">
      <w:pPr>
        <w:pStyle w:val="TLTextStyle"/>
        <w:rPr>
          <w:lang w:val="en-AU"/>
        </w:rPr>
      </w:pPr>
    </w:p>
    <w:p w:rsidR="00CA01BE" w:rsidRDefault="00CA01BE"/>
    <w:p w:rsidR="00096175" w:rsidRDefault="00096175">
      <w:r>
        <w:t>Compiled by Colin Dibdin 28 April 2021</w:t>
      </w:r>
      <w:bookmarkStart w:id="5" w:name="_GoBack"/>
      <w:bookmarkEnd w:id="5"/>
    </w:p>
    <w:sectPr w:rsidR="00096175" w:rsidSect="00813DF0">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E9"/>
    <w:rsid w:val="000027E9"/>
    <w:rsid w:val="00096175"/>
    <w:rsid w:val="00813DF0"/>
    <w:rsid w:val="00CA0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AFCE"/>
  <w15:chartTrackingRefBased/>
  <w15:docId w15:val="{4E74CEFB-B60A-4CF0-B787-4000C95D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uiPriority w:val="9"/>
    <w:qFormat/>
    <w:rsid w:val="000027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ModuleHeadingStyle">
    <w:name w:val="T&amp;L Module Heading Style"/>
    <w:basedOn w:val="Normal"/>
    <w:rsid w:val="000027E9"/>
    <w:pPr>
      <w:jc w:val="center"/>
    </w:pPr>
    <w:rPr>
      <w:rFonts w:ascii="Arial Black" w:hAnsi="Arial Black"/>
      <w:sz w:val="40"/>
    </w:rPr>
  </w:style>
  <w:style w:type="paragraph" w:customStyle="1" w:styleId="TLTitleHeadingStyle">
    <w:name w:val="T&amp;L Title Heading Style"/>
    <w:basedOn w:val="Heading1"/>
    <w:rsid w:val="000027E9"/>
    <w:pPr>
      <w:keepLines w:val="0"/>
      <w:spacing w:after="60"/>
      <w:jc w:val="center"/>
      <w:outlineLvl w:val="9"/>
    </w:pPr>
    <w:rPr>
      <w:rFonts w:ascii="Arial Black" w:eastAsia="Times New Roman" w:hAnsi="Arial Black" w:cs="Times New Roman"/>
      <w:color w:val="000000"/>
      <w:kern w:val="28"/>
      <w:szCs w:val="20"/>
    </w:rPr>
  </w:style>
  <w:style w:type="paragraph" w:customStyle="1" w:styleId="TLTextStyle">
    <w:name w:val="T&amp;L Text Style"/>
    <w:basedOn w:val="Normal"/>
    <w:link w:val="TLTextStyleChar"/>
    <w:rsid w:val="000027E9"/>
    <w:pPr>
      <w:jc w:val="both"/>
    </w:pPr>
    <w:rPr>
      <w:rFonts w:ascii="Book Antiqua" w:hAnsi="Book Antiqua"/>
      <w:sz w:val="22"/>
    </w:rPr>
  </w:style>
  <w:style w:type="character" w:customStyle="1" w:styleId="TLTextStyleChar">
    <w:name w:val="T&amp;L Text Style Char"/>
    <w:basedOn w:val="DefaultParagraphFont"/>
    <w:link w:val="TLTextStyle"/>
    <w:rsid w:val="000027E9"/>
    <w:rPr>
      <w:rFonts w:ascii="Book Antiqua" w:eastAsia="Times New Roman" w:hAnsi="Book Antiqua" w:cs="Times New Roman"/>
      <w:szCs w:val="20"/>
      <w:lang w:val="en-US" w:eastAsia="en-AU"/>
    </w:rPr>
  </w:style>
  <w:style w:type="paragraph" w:customStyle="1" w:styleId="TLReferenceStyle">
    <w:name w:val="T&amp;L Reference Style"/>
    <w:basedOn w:val="Normal"/>
    <w:link w:val="TLReferenceStyleChar"/>
    <w:rsid w:val="000027E9"/>
  </w:style>
  <w:style w:type="character" w:customStyle="1" w:styleId="TLReferenceStyleChar">
    <w:name w:val="T&amp;L Reference Style Char"/>
    <w:basedOn w:val="DefaultParagraphFont"/>
    <w:link w:val="TLReferenceStyle"/>
    <w:rsid w:val="000027E9"/>
    <w:rPr>
      <w:rFonts w:ascii="Times New Roman" w:eastAsia="Times New Roman" w:hAnsi="Times New Roman" w:cs="Times New Roman"/>
      <w:sz w:val="20"/>
      <w:szCs w:val="20"/>
      <w:lang w:val="en-US" w:eastAsia="en-AU"/>
    </w:rPr>
  </w:style>
  <w:style w:type="character" w:customStyle="1" w:styleId="Heading1Char">
    <w:name w:val="Heading 1 Char"/>
    <w:basedOn w:val="DefaultParagraphFont"/>
    <w:link w:val="Heading1"/>
    <w:uiPriority w:val="9"/>
    <w:rsid w:val="000027E9"/>
    <w:rPr>
      <w:rFonts w:asciiTheme="majorHAnsi" w:eastAsiaTheme="majorEastAsia" w:hAnsiTheme="majorHAnsi" w:cstheme="majorBidi"/>
      <w:color w:val="2F5496" w:themeColor="accent1" w:themeShade="BF"/>
      <w:sz w:val="32"/>
      <w:szCs w:val="3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Dibdin</dc:creator>
  <cp:keywords/>
  <dc:description/>
  <cp:lastModifiedBy>Colin Dibdin</cp:lastModifiedBy>
  <cp:revision>1</cp:revision>
  <dcterms:created xsi:type="dcterms:W3CDTF">2021-04-28T01:15:00Z</dcterms:created>
  <dcterms:modified xsi:type="dcterms:W3CDTF">2021-04-28T01:37:00Z</dcterms:modified>
</cp:coreProperties>
</file>